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31F4" w14:textId="77777777" w:rsidR="00B03E15" w:rsidRPr="00C06370" w:rsidRDefault="00B03E15">
      <w:pPr>
        <w:rPr>
          <w:rFonts w:ascii="굴림" w:eastAsia="굴림" w:hAnsi="굴림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5135"/>
        <w:gridCol w:w="310"/>
        <w:gridCol w:w="1596"/>
        <w:gridCol w:w="1254"/>
      </w:tblGrid>
      <w:tr w:rsidR="00B03E15" w:rsidRPr="00866D72" w14:paraId="299AA6F8" w14:textId="77777777" w:rsidTr="009836E6">
        <w:trPr>
          <w:gridAfter w:val="3"/>
          <w:wAfter w:w="3160" w:type="dxa"/>
          <w:trHeight w:val="467"/>
        </w:trPr>
        <w:tc>
          <w:tcPr>
            <w:tcW w:w="1333" w:type="dxa"/>
            <w:vAlign w:val="center"/>
          </w:tcPr>
          <w:p w14:paraId="3E4B025B" w14:textId="77777777" w:rsidR="00B03E15" w:rsidRPr="00C06370" w:rsidRDefault="00B03E15" w:rsidP="00866D7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문서제목</w:t>
            </w:r>
          </w:p>
        </w:tc>
        <w:tc>
          <w:tcPr>
            <w:tcW w:w="5135" w:type="dxa"/>
            <w:vAlign w:val="center"/>
          </w:tcPr>
          <w:p w14:paraId="5EA6370C" w14:textId="77777777" w:rsidR="00B03E15" w:rsidRPr="00186097" w:rsidRDefault="00186097" w:rsidP="00866D72">
            <w:pPr>
              <w:jc w:val="left"/>
              <w:rPr>
                <w:rFonts w:ascii="굴림" w:eastAsia="굴림" w:hAnsi="굴림"/>
                <w:sz w:val="22"/>
                <w:szCs w:val="22"/>
              </w:rPr>
            </w:pPr>
            <w:r w:rsidRPr="00186097">
              <w:rPr>
                <w:rFonts w:ascii="굴림" w:eastAsia="굴림" w:hAnsi="굴림" w:hint="eastAsia"/>
                <w:sz w:val="22"/>
                <w:szCs w:val="22"/>
              </w:rPr>
              <w:t>협력업체와 바람직한 계약체결을 위한 실천사항</w:t>
            </w:r>
          </w:p>
        </w:tc>
      </w:tr>
      <w:tr w:rsidR="00B03E15" w:rsidRPr="00C06370" w14:paraId="331F5936" w14:textId="77777777" w:rsidTr="009836E6">
        <w:trPr>
          <w:gridAfter w:val="3"/>
          <w:wAfter w:w="3160" w:type="dxa"/>
          <w:trHeight w:val="531"/>
        </w:trPr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2D04493E" w14:textId="77777777" w:rsidR="00B03E15" w:rsidRPr="00C06370" w:rsidRDefault="00B03E15" w:rsidP="00866D7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문서번호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14:paraId="187A9E80" w14:textId="77777777" w:rsidR="00B03E15" w:rsidRPr="00C06370" w:rsidRDefault="0074280A" w:rsidP="00866D72">
            <w:pPr>
              <w:rPr>
                <w:rFonts w:ascii="굴림" w:eastAsia="굴림" w:hAnsi="굴림"/>
                <w:sz w:val="22"/>
                <w:szCs w:val="22"/>
              </w:rPr>
            </w:pPr>
            <w:r>
              <w:rPr>
                <w:rFonts w:ascii="굴림" w:eastAsia="굴림" w:hAnsi="굴림" w:hint="eastAsia"/>
                <w:sz w:val="22"/>
                <w:szCs w:val="22"/>
              </w:rPr>
              <w:t>HLS - L</w:t>
            </w:r>
            <w:r w:rsidR="00B03E15" w:rsidRPr="00C06370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="00B03E15" w:rsidRPr="00C06370">
              <w:rPr>
                <w:rFonts w:ascii="굴림" w:eastAsia="굴림" w:hAnsi="굴림"/>
                <w:sz w:val="22"/>
                <w:szCs w:val="22"/>
              </w:rPr>
              <w:t>–</w:t>
            </w:r>
            <w:r>
              <w:rPr>
                <w:rFonts w:ascii="굴림" w:eastAsia="굴림" w:hAnsi="굴림"/>
                <w:sz w:val="22"/>
                <w:szCs w:val="22"/>
              </w:rPr>
              <w:t xml:space="preserve"> 10</w:t>
            </w:r>
            <w:r w:rsidR="00186097">
              <w:rPr>
                <w:rFonts w:ascii="굴림" w:eastAsia="굴림" w:hAnsi="굴림"/>
                <w:sz w:val="22"/>
                <w:szCs w:val="22"/>
              </w:rPr>
              <w:t>2</w:t>
            </w:r>
          </w:p>
        </w:tc>
      </w:tr>
      <w:tr w:rsidR="00B03E15" w:rsidRPr="00C06370" w14:paraId="47A3021E" w14:textId="77777777" w:rsidTr="009836E6">
        <w:trPr>
          <w:gridAfter w:val="3"/>
          <w:wAfter w:w="3160" w:type="dxa"/>
          <w:trHeight w:val="345"/>
        </w:trPr>
        <w:tc>
          <w:tcPr>
            <w:tcW w:w="1333" w:type="dxa"/>
            <w:tcBorders>
              <w:left w:val="nil"/>
              <w:right w:val="nil"/>
            </w:tcBorders>
            <w:vAlign w:val="center"/>
          </w:tcPr>
          <w:p w14:paraId="54AE35BF" w14:textId="77777777" w:rsidR="00B03E15" w:rsidRPr="00C06370" w:rsidRDefault="00B03E15" w:rsidP="00866D7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135" w:type="dxa"/>
            <w:tcBorders>
              <w:left w:val="nil"/>
              <w:right w:val="nil"/>
            </w:tcBorders>
            <w:vAlign w:val="center"/>
          </w:tcPr>
          <w:p w14:paraId="3A50C504" w14:textId="77777777" w:rsidR="00B03E15" w:rsidRPr="00C06370" w:rsidRDefault="00B03E15" w:rsidP="00866D72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B03E15" w:rsidRPr="00C06370" w14:paraId="28D26E27" w14:textId="77777777" w:rsidTr="009836E6">
        <w:trPr>
          <w:trHeight w:val="535"/>
        </w:trPr>
        <w:tc>
          <w:tcPr>
            <w:tcW w:w="1333" w:type="dxa"/>
            <w:vAlign w:val="center"/>
          </w:tcPr>
          <w:p w14:paraId="539526AB" w14:textId="77777777" w:rsidR="00B03E15" w:rsidRPr="00C06370" w:rsidRDefault="00B03E15" w:rsidP="00866D7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개정번호</w:t>
            </w:r>
          </w:p>
        </w:tc>
        <w:tc>
          <w:tcPr>
            <w:tcW w:w="5445" w:type="dxa"/>
            <w:gridSpan w:val="2"/>
            <w:vAlign w:val="center"/>
          </w:tcPr>
          <w:p w14:paraId="1BF94BEF" w14:textId="77777777" w:rsidR="00B03E15" w:rsidRPr="00C06370" w:rsidRDefault="00B03E15" w:rsidP="00866D7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개    정    내    용</w:t>
            </w:r>
          </w:p>
        </w:tc>
        <w:tc>
          <w:tcPr>
            <w:tcW w:w="1596" w:type="dxa"/>
            <w:vAlign w:val="center"/>
          </w:tcPr>
          <w:p w14:paraId="45E2D32F" w14:textId="77777777" w:rsidR="00B03E15" w:rsidRPr="00C06370" w:rsidRDefault="00B03E15" w:rsidP="00866D7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개정일자</w:t>
            </w:r>
          </w:p>
        </w:tc>
        <w:tc>
          <w:tcPr>
            <w:tcW w:w="1254" w:type="dxa"/>
            <w:vAlign w:val="center"/>
          </w:tcPr>
          <w:p w14:paraId="29CC973B" w14:textId="77777777" w:rsidR="00B03E15" w:rsidRPr="00C06370" w:rsidRDefault="00B03E15" w:rsidP="00866D72">
            <w:pPr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C06370">
              <w:rPr>
                <w:rFonts w:ascii="굴림" w:eastAsia="굴림" w:hAnsi="굴림" w:hint="eastAsia"/>
                <w:sz w:val="22"/>
                <w:szCs w:val="22"/>
              </w:rPr>
              <w:t>비  고</w:t>
            </w:r>
          </w:p>
        </w:tc>
      </w:tr>
      <w:tr w:rsidR="00B03E15" w:rsidRPr="00C06370" w14:paraId="344A296C" w14:textId="77777777" w:rsidTr="009836E6">
        <w:trPr>
          <w:trHeight w:val="525"/>
        </w:trPr>
        <w:tc>
          <w:tcPr>
            <w:tcW w:w="1333" w:type="dxa"/>
            <w:tcBorders>
              <w:bottom w:val="nil"/>
            </w:tcBorders>
          </w:tcPr>
          <w:p w14:paraId="2BD89F18" w14:textId="77777777" w:rsidR="00B03E15" w:rsidRPr="009C28B3" w:rsidRDefault="00B03E15" w:rsidP="00535ED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9C28B3">
              <w:rPr>
                <w:rFonts w:ascii="굴림" w:eastAsia="굴림" w:hAnsi="굴림" w:hint="eastAsia"/>
                <w:szCs w:val="20"/>
              </w:rPr>
              <w:t>0</w:t>
            </w:r>
          </w:p>
        </w:tc>
        <w:tc>
          <w:tcPr>
            <w:tcW w:w="5445" w:type="dxa"/>
            <w:gridSpan w:val="2"/>
            <w:tcBorders>
              <w:bottom w:val="nil"/>
            </w:tcBorders>
          </w:tcPr>
          <w:p w14:paraId="305C15CA" w14:textId="77777777" w:rsidR="00B03E15" w:rsidRPr="009C28B3" w:rsidRDefault="00A238CA" w:rsidP="00535ED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9C28B3">
              <w:rPr>
                <w:rFonts w:ascii="굴림" w:eastAsia="굴림" w:hAnsi="굴림" w:hint="eastAsia"/>
                <w:szCs w:val="20"/>
              </w:rPr>
              <w:t xml:space="preserve">하도급 </w:t>
            </w:r>
            <w:r w:rsidR="006B3903" w:rsidRPr="009C28B3">
              <w:rPr>
                <w:rFonts w:ascii="굴림" w:eastAsia="굴림" w:hAnsi="굴림" w:hint="eastAsia"/>
                <w:szCs w:val="20"/>
              </w:rPr>
              <w:t>내부심의위원회 의결에</w:t>
            </w:r>
            <w:r w:rsidR="009C28B3" w:rsidRPr="009C28B3">
              <w:rPr>
                <w:rFonts w:ascii="굴림" w:eastAsia="굴림" w:hAnsi="굴림" w:hint="eastAsia"/>
                <w:szCs w:val="20"/>
              </w:rPr>
              <w:t xml:space="preserve"> </w:t>
            </w:r>
            <w:r w:rsidR="006B3903" w:rsidRPr="009C28B3">
              <w:rPr>
                <w:rFonts w:ascii="굴림" w:eastAsia="굴림" w:hAnsi="굴림" w:hint="eastAsia"/>
                <w:szCs w:val="20"/>
              </w:rPr>
              <w:t>따른</w:t>
            </w:r>
            <w:r w:rsidR="00C06370" w:rsidRPr="009C28B3">
              <w:rPr>
                <w:rFonts w:ascii="굴림" w:eastAsia="굴림" w:hAnsi="굴림" w:hint="eastAsia"/>
                <w:szCs w:val="20"/>
              </w:rPr>
              <w:t xml:space="preserve"> 사규 편입</w:t>
            </w:r>
            <w:r w:rsidR="006B3903" w:rsidRPr="009C28B3">
              <w:rPr>
                <w:rFonts w:ascii="굴림" w:eastAsia="굴림" w:hAnsi="굴림" w:hint="eastAsia"/>
                <w:szCs w:val="20"/>
              </w:rPr>
              <w:t xml:space="preserve"> 제정</w:t>
            </w:r>
          </w:p>
        </w:tc>
        <w:tc>
          <w:tcPr>
            <w:tcW w:w="1596" w:type="dxa"/>
            <w:tcBorders>
              <w:bottom w:val="nil"/>
            </w:tcBorders>
          </w:tcPr>
          <w:p w14:paraId="57BCB774" w14:textId="77777777" w:rsidR="00B03E15" w:rsidRPr="009C28B3" w:rsidRDefault="00090A57" w:rsidP="00535ED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9C28B3">
              <w:rPr>
                <w:rFonts w:ascii="굴림" w:eastAsia="굴림" w:hAnsi="굴림" w:hint="eastAsia"/>
                <w:szCs w:val="20"/>
              </w:rPr>
              <w:t xml:space="preserve">2017. </w:t>
            </w:r>
            <w:r w:rsidR="006B3903" w:rsidRPr="009C28B3">
              <w:rPr>
                <w:rFonts w:ascii="굴림" w:eastAsia="굴림" w:hAnsi="굴림" w:hint="eastAsia"/>
                <w:szCs w:val="20"/>
              </w:rPr>
              <w:t>9. 29</w:t>
            </w:r>
          </w:p>
        </w:tc>
        <w:tc>
          <w:tcPr>
            <w:tcW w:w="1254" w:type="dxa"/>
            <w:tcBorders>
              <w:bottom w:val="nil"/>
            </w:tcBorders>
          </w:tcPr>
          <w:p w14:paraId="7DD6CB82" w14:textId="77777777" w:rsidR="00B03E15" w:rsidRPr="009C28B3" w:rsidRDefault="00B03E15" w:rsidP="00535ED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9C28B3">
              <w:rPr>
                <w:rFonts w:ascii="굴림" w:eastAsia="굴림" w:hAnsi="굴림" w:hint="eastAsia"/>
                <w:szCs w:val="20"/>
              </w:rPr>
              <w:t>제  정</w:t>
            </w:r>
          </w:p>
        </w:tc>
      </w:tr>
      <w:tr w:rsidR="00B03E15" w:rsidRPr="00C06370" w14:paraId="3B138114" w14:textId="77777777" w:rsidTr="009836E6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1C23DCFE" w14:textId="77777777" w:rsidR="00B03E15" w:rsidRPr="009C28B3" w:rsidRDefault="002D5743" w:rsidP="00535ED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9C28B3">
              <w:rPr>
                <w:rFonts w:ascii="굴림" w:eastAsia="굴림" w:hAnsi="굴림" w:hint="eastAsia"/>
                <w:szCs w:val="20"/>
              </w:rPr>
              <w:t>1</w:t>
            </w:r>
          </w:p>
        </w:tc>
        <w:tc>
          <w:tcPr>
            <w:tcW w:w="5445" w:type="dxa"/>
            <w:gridSpan w:val="2"/>
            <w:tcBorders>
              <w:top w:val="nil"/>
              <w:bottom w:val="nil"/>
            </w:tcBorders>
          </w:tcPr>
          <w:p w14:paraId="26E1BE10" w14:textId="7BF05193" w:rsidR="00B03E15" w:rsidRPr="009C28B3" w:rsidRDefault="001F2BED" w:rsidP="00535ED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F45588">
              <w:rPr>
                <w:rFonts w:ascii="굴림" w:eastAsia="굴림" w:hAnsi="굴림" w:hint="eastAsia"/>
                <w:szCs w:val="20"/>
              </w:rPr>
              <w:t xml:space="preserve">공정거래위 4대 실천사항 </w:t>
            </w:r>
            <w:r>
              <w:rPr>
                <w:rFonts w:ascii="굴림" w:eastAsia="굴림" w:hAnsi="굴림" w:hint="eastAsia"/>
                <w:szCs w:val="20"/>
              </w:rPr>
              <w:t>현행화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3D4531B9" w14:textId="77777777" w:rsidR="00B03E15" w:rsidRPr="009C28B3" w:rsidRDefault="002D5743" w:rsidP="00535ED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9C28B3">
              <w:rPr>
                <w:rFonts w:ascii="굴림" w:eastAsia="굴림" w:hAnsi="굴림" w:hint="eastAsia"/>
                <w:szCs w:val="20"/>
              </w:rPr>
              <w:t>2023.</w:t>
            </w:r>
            <w:r w:rsidRPr="009C28B3">
              <w:rPr>
                <w:rFonts w:ascii="굴림" w:eastAsia="굴림" w:hAnsi="굴림"/>
                <w:szCs w:val="20"/>
              </w:rPr>
              <w:t xml:space="preserve"> </w:t>
            </w:r>
            <w:r w:rsidRPr="009C28B3">
              <w:rPr>
                <w:rFonts w:ascii="굴림" w:eastAsia="굴림" w:hAnsi="굴림" w:hint="eastAsia"/>
                <w:szCs w:val="20"/>
              </w:rPr>
              <w:t>4.</w:t>
            </w:r>
            <w:r w:rsidRPr="009C28B3">
              <w:rPr>
                <w:rFonts w:ascii="굴림" w:eastAsia="굴림" w:hAnsi="굴림"/>
                <w:szCs w:val="20"/>
              </w:rPr>
              <w:t xml:space="preserve"> </w:t>
            </w:r>
            <w:r w:rsidRPr="009C28B3">
              <w:rPr>
                <w:rFonts w:ascii="굴림" w:eastAsia="굴림" w:hAnsi="굴림" w:hint="eastAsia"/>
                <w:szCs w:val="20"/>
              </w:rPr>
              <w:t>28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22914BBE" w14:textId="77777777" w:rsidR="00B03E15" w:rsidRPr="009C28B3" w:rsidRDefault="002D5743" w:rsidP="00535ED5">
            <w:pPr>
              <w:spacing w:line="360" w:lineRule="auto"/>
              <w:jc w:val="center"/>
              <w:rPr>
                <w:rFonts w:ascii="굴림" w:eastAsia="굴림" w:hAnsi="굴림"/>
                <w:szCs w:val="20"/>
              </w:rPr>
            </w:pPr>
            <w:r w:rsidRPr="009C28B3">
              <w:rPr>
                <w:rFonts w:ascii="굴림" w:eastAsia="굴림" w:hAnsi="굴림" w:hint="eastAsia"/>
                <w:szCs w:val="20"/>
              </w:rPr>
              <w:t>개  정</w:t>
            </w:r>
          </w:p>
        </w:tc>
      </w:tr>
      <w:tr w:rsidR="009836E6" w:rsidRPr="00C06370" w14:paraId="439A2973" w14:textId="77777777" w:rsidTr="009836E6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764BB9EC" w14:textId="35FA2D84" w:rsidR="009836E6" w:rsidRPr="00C06370" w:rsidRDefault="009836E6" w:rsidP="00535ED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6C44EC">
              <w:rPr>
                <w:rFonts w:ascii="굴림" w:eastAsia="굴림" w:hAnsi="굴림" w:hint="eastAsia"/>
                <w:szCs w:val="20"/>
              </w:rPr>
              <w:t>2</w:t>
            </w:r>
          </w:p>
        </w:tc>
        <w:tc>
          <w:tcPr>
            <w:tcW w:w="5445" w:type="dxa"/>
            <w:gridSpan w:val="2"/>
            <w:tcBorders>
              <w:top w:val="nil"/>
              <w:bottom w:val="nil"/>
            </w:tcBorders>
          </w:tcPr>
          <w:p w14:paraId="522894E2" w14:textId="351A796E" w:rsidR="009836E6" w:rsidRPr="00C06370" w:rsidRDefault="001F2BED" w:rsidP="00535ED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F45588">
              <w:rPr>
                <w:rFonts w:ascii="굴림" w:eastAsia="굴림" w:hAnsi="굴림" w:hint="eastAsia"/>
                <w:szCs w:val="20"/>
              </w:rPr>
              <w:t xml:space="preserve">공정거래위 4대 실천사항 </w:t>
            </w:r>
            <w:r>
              <w:rPr>
                <w:rFonts w:ascii="굴림" w:eastAsia="굴림" w:hAnsi="굴림" w:hint="eastAsia"/>
                <w:szCs w:val="20"/>
              </w:rPr>
              <w:t>현행화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9E48F92" w14:textId="754472E8" w:rsidR="009836E6" w:rsidRPr="00C06370" w:rsidRDefault="009836E6" w:rsidP="00535ED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6C44EC">
              <w:rPr>
                <w:rFonts w:ascii="굴림" w:eastAsia="굴림" w:hAnsi="굴림" w:hint="eastAsia"/>
                <w:szCs w:val="20"/>
              </w:rPr>
              <w:t>2</w:t>
            </w:r>
            <w:r w:rsidRPr="006C44EC">
              <w:rPr>
                <w:rFonts w:ascii="굴림" w:eastAsia="굴림" w:hAnsi="굴림"/>
                <w:szCs w:val="20"/>
              </w:rPr>
              <w:t>026. 1. 20</w:t>
            </w: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5064BC57" w14:textId="1FD38209" w:rsidR="009836E6" w:rsidRPr="00C06370" w:rsidRDefault="001F2BED" w:rsidP="00535ED5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  <w:r w:rsidRPr="006C44EC">
              <w:rPr>
                <w:rFonts w:ascii="굴림" w:eastAsia="굴림" w:hAnsi="굴림" w:hint="eastAsia"/>
                <w:szCs w:val="20"/>
              </w:rPr>
              <w:t>개  정</w:t>
            </w:r>
          </w:p>
        </w:tc>
      </w:tr>
      <w:tr w:rsidR="009836E6" w:rsidRPr="00C06370" w14:paraId="3F78B107" w14:textId="77777777" w:rsidTr="009836E6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  <w:vAlign w:val="center"/>
          </w:tcPr>
          <w:p w14:paraId="0C35046F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gridSpan w:val="2"/>
            <w:tcBorders>
              <w:top w:val="nil"/>
              <w:bottom w:val="nil"/>
            </w:tcBorders>
          </w:tcPr>
          <w:p w14:paraId="68F7E020" w14:textId="77777777" w:rsidR="009836E6" w:rsidRPr="00C06370" w:rsidRDefault="009836E6" w:rsidP="009836E6">
            <w:pPr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085E289C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  <w:vAlign w:val="center"/>
          </w:tcPr>
          <w:p w14:paraId="1F489B40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836E6" w:rsidRPr="00C06370" w14:paraId="5B8E347D" w14:textId="77777777" w:rsidTr="009836E6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142C3E06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gridSpan w:val="2"/>
            <w:tcBorders>
              <w:top w:val="nil"/>
              <w:bottom w:val="nil"/>
            </w:tcBorders>
          </w:tcPr>
          <w:p w14:paraId="005435EA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39A4FB4B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09494950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836E6" w:rsidRPr="00C06370" w14:paraId="75CF9EF6" w14:textId="77777777" w:rsidTr="009836E6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7980829D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gridSpan w:val="2"/>
            <w:tcBorders>
              <w:top w:val="nil"/>
              <w:bottom w:val="nil"/>
            </w:tcBorders>
          </w:tcPr>
          <w:p w14:paraId="521FADC1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2459B489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206FA312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836E6" w:rsidRPr="00C06370" w14:paraId="7CFA0D46" w14:textId="77777777" w:rsidTr="009836E6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391230C3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gridSpan w:val="2"/>
            <w:tcBorders>
              <w:top w:val="nil"/>
              <w:bottom w:val="nil"/>
            </w:tcBorders>
          </w:tcPr>
          <w:p w14:paraId="09E58A2D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color w:val="FF000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45F291F3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color w:val="FF0000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05D5FA90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color w:val="FF0000"/>
                <w:sz w:val="22"/>
                <w:szCs w:val="22"/>
              </w:rPr>
            </w:pPr>
          </w:p>
        </w:tc>
      </w:tr>
      <w:tr w:rsidR="009836E6" w:rsidRPr="00C06370" w14:paraId="55B8D7D7" w14:textId="77777777" w:rsidTr="009836E6">
        <w:trPr>
          <w:trHeight w:val="510"/>
        </w:trPr>
        <w:tc>
          <w:tcPr>
            <w:tcW w:w="1333" w:type="dxa"/>
            <w:tcBorders>
              <w:top w:val="nil"/>
              <w:bottom w:val="nil"/>
            </w:tcBorders>
          </w:tcPr>
          <w:p w14:paraId="1FDC21A8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gridSpan w:val="2"/>
            <w:tcBorders>
              <w:top w:val="nil"/>
              <w:bottom w:val="nil"/>
            </w:tcBorders>
          </w:tcPr>
          <w:p w14:paraId="5B03DACF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3DEE1A8E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727D8DE1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836E6" w:rsidRPr="00C06370" w14:paraId="41807276" w14:textId="77777777" w:rsidTr="009836E6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2F3D2A8C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gridSpan w:val="2"/>
            <w:tcBorders>
              <w:top w:val="nil"/>
              <w:bottom w:val="nil"/>
            </w:tcBorders>
          </w:tcPr>
          <w:p w14:paraId="589615B9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10CC4462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076825D8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836E6" w:rsidRPr="00C06370" w14:paraId="0A5FD185" w14:textId="77777777" w:rsidTr="009836E6">
        <w:trPr>
          <w:trHeight w:val="525"/>
        </w:trPr>
        <w:tc>
          <w:tcPr>
            <w:tcW w:w="1333" w:type="dxa"/>
            <w:tcBorders>
              <w:top w:val="nil"/>
              <w:bottom w:val="nil"/>
            </w:tcBorders>
          </w:tcPr>
          <w:p w14:paraId="77B3EC09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gridSpan w:val="2"/>
            <w:tcBorders>
              <w:top w:val="nil"/>
              <w:bottom w:val="nil"/>
            </w:tcBorders>
          </w:tcPr>
          <w:p w14:paraId="4C7306EF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73DDEDCA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23F85EF6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836E6" w:rsidRPr="00C06370" w14:paraId="0F43E5AB" w14:textId="77777777" w:rsidTr="009836E6">
        <w:trPr>
          <w:trHeight w:val="525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14:paraId="18F5A01A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gridSpan w:val="2"/>
            <w:tcBorders>
              <w:top w:val="nil"/>
              <w:bottom w:val="nil"/>
            </w:tcBorders>
          </w:tcPr>
          <w:p w14:paraId="220BD58C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3B0C1601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59B4FC67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836E6" w:rsidRPr="00C06370" w14:paraId="741C179D" w14:textId="77777777" w:rsidTr="009836E6">
        <w:trPr>
          <w:trHeight w:val="525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14:paraId="3ACE9A54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gridSpan w:val="2"/>
            <w:tcBorders>
              <w:top w:val="nil"/>
              <w:bottom w:val="nil"/>
            </w:tcBorders>
          </w:tcPr>
          <w:p w14:paraId="23034DC0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50CA924B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065B3565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836E6" w:rsidRPr="00C06370" w14:paraId="4749D703" w14:textId="77777777" w:rsidTr="009836E6">
        <w:trPr>
          <w:trHeight w:val="525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14:paraId="74C2DD84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gridSpan w:val="2"/>
            <w:tcBorders>
              <w:top w:val="nil"/>
              <w:bottom w:val="nil"/>
            </w:tcBorders>
          </w:tcPr>
          <w:p w14:paraId="72B8F7FA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3D0E28BB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633D71F6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836E6" w:rsidRPr="00C06370" w14:paraId="56071F96" w14:textId="77777777" w:rsidTr="009836E6">
        <w:trPr>
          <w:trHeight w:val="525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14:paraId="76CA7676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gridSpan w:val="2"/>
            <w:tcBorders>
              <w:top w:val="nil"/>
              <w:bottom w:val="nil"/>
            </w:tcBorders>
          </w:tcPr>
          <w:p w14:paraId="502F8E0B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4B691B87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1A51FA96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836E6" w:rsidRPr="00C06370" w14:paraId="70F3581D" w14:textId="77777777" w:rsidTr="009836E6">
        <w:trPr>
          <w:trHeight w:val="150"/>
        </w:trPr>
        <w:tc>
          <w:tcPr>
            <w:tcW w:w="1333" w:type="dxa"/>
            <w:tcBorders>
              <w:top w:val="nil"/>
              <w:left w:val="single" w:sz="4" w:space="0" w:color="auto"/>
              <w:bottom w:val="nil"/>
            </w:tcBorders>
          </w:tcPr>
          <w:p w14:paraId="6A53A830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gridSpan w:val="2"/>
            <w:tcBorders>
              <w:top w:val="nil"/>
              <w:bottom w:val="nil"/>
            </w:tcBorders>
          </w:tcPr>
          <w:p w14:paraId="26682C74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14:paraId="057E3104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  <w:bottom w:val="nil"/>
            </w:tcBorders>
          </w:tcPr>
          <w:p w14:paraId="552B15E2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  <w:tr w:rsidR="009836E6" w:rsidRPr="00C06370" w14:paraId="2FABC3DA" w14:textId="77777777" w:rsidTr="009836E6">
        <w:trPr>
          <w:trHeight w:val="375"/>
        </w:trPr>
        <w:tc>
          <w:tcPr>
            <w:tcW w:w="1333" w:type="dxa"/>
            <w:tcBorders>
              <w:top w:val="nil"/>
              <w:left w:val="single" w:sz="4" w:space="0" w:color="auto"/>
            </w:tcBorders>
          </w:tcPr>
          <w:p w14:paraId="428848A5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5445" w:type="dxa"/>
            <w:gridSpan w:val="2"/>
            <w:tcBorders>
              <w:top w:val="nil"/>
            </w:tcBorders>
          </w:tcPr>
          <w:p w14:paraId="0157C261" w14:textId="77777777" w:rsidR="009836E6" w:rsidRPr="00C06370" w:rsidRDefault="009836E6" w:rsidP="009836E6">
            <w:pPr>
              <w:spacing w:line="360" w:lineRule="auto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14:paraId="1EC8ADF3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nil"/>
            </w:tcBorders>
          </w:tcPr>
          <w:p w14:paraId="13C60B4A" w14:textId="77777777" w:rsidR="009836E6" w:rsidRPr="00C06370" w:rsidRDefault="009836E6" w:rsidP="009836E6">
            <w:pPr>
              <w:spacing w:line="360" w:lineRule="auto"/>
              <w:jc w:val="center"/>
              <w:rPr>
                <w:rFonts w:ascii="굴림" w:eastAsia="굴림" w:hAnsi="굴림"/>
                <w:sz w:val="22"/>
                <w:szCs w:val="22"/>
              </w:rPr>
            </w:pPr>
          </w:p>
        </w:tc>
      </w:tr>
    </w:tbl>
    <w:p w14:paraId="6B855999" w14:textId="77777777" w:rsidR="00B03E15" w:rsidRPr="00C06370" w:rsidRDefault="00866D72">
      <w:pPr>
        <w:rPr>
          <w:rFonts w:ascii="굴림" w:eastAsia="굴림" w:hAnsi="굴림"/>
          <w:sz w:val="22"/>
          <w:szCs w:val="22"/>
        </w:rPr>
      </w:pPr>
      <w:r>
        <w:rPr>
          <w:rFonts w:ascii="굴림" w:eastAsia="굴림" w:hAnsi="굴림"/>
          <w:sz w:val="22"/>
          <w:szCs w:val="22"/>
        </w:rPr>
        <w:br w:type="textWrapping" w:clear="all"/>
      </w:r>
    </w:p>
    <w:p w14:paraId="75CB2B24" w14:textId="77777777" w:rsidR="00B03E15" w:rsidRPr="00C06370" w:rsidRDefault="00B03E15">
      <w:pPr>
        <w:rPr>
          <w:rFonts w:ascii="굴림" w:eastAsia="굴림" w:hAnsi="굴림"/>
          <w:sz w:val="22"/>
          <w:szCs w:val="22"/>
        </w:rPr>
      </w:pPr>
    </w:p>
    <w:p w14:paraId="0E430389" w14:textId="77777777" w:rsidR="001B0819" w:rsidRPr="00C06370" w:rsidRDefault="001B0819">
      <w:pPr>
        <w:rPr>
          <w:rFonts w:ascii="굴림" w:eastAsia="굴림" w:hAnsi="굴림"/>
          <w:sz w:val="22"/>
          <w:szCs w:val="22"/>
        </w:rPr>
      </w:pPr>
    </w:p>
    <w:p w14:paraId="4400AA57" w14:textId="77777777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b/>
          <w:bCs/>
          <w:color w:val="808080"/>
          <w:kern w:val="0"/>
          <w:szCs w:val="20"/>
        </w:rPr>
      </w:pPr>
    </w:p>
    <w:p w14:paraId="29AD9CAA" w14:textId="01CD81FE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Ⅰ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목 적</w:t>
      </w:r>
    </w:p>
    <w:p w14:paraId="045FEA2C" w14:textId="6893A6DE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이 실천사항은 교섭력이 부족한 중소기업이 대기업과의 계약체결에 있어 자신의 이익을 정당하게 반영할 수 있게 하고 대기업이 중소기업과의 거래에서 우월한 교섭력을 남용하여 계약자유의 원칙을 저해하는 것을 방지하기 위하여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대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중소기업간 혹은 중소기업간 계약체결에 있어 준수해야 할 내용을 제시함으로써 국가의 개입은 최소화하면서도 합리적이고 공정한 거래관행을 구축하는데 그 목적이 있다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03758CA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6EA7473D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Ⅱ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실천사항의 구성</w:t>
      </w:r>
    </w:p>
    <w:p w14:paraId="2264E446" w14:textId="4FA0F19A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이 실천사항은 계약체결 전 대기업이 구축해야할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“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계약체결 인프라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”,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자기결정권이 보장된 상황에서 계약당사자들이 포함해야 할 바람직한 사항 등이 제시된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“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자기결정권이 보장된 계약체결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”,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계약이행에 있어 준수해야 할 사항 등이 제시된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“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계약서 및 관련법령에 의한 충실한 계약이행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”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으로 구성되어 있다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6C61771C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139627AD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Ⅲ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계약체결 인프라 구축</w:t>
      </w:r>
    </w:p>
    <w:p w14:paraId="027CCDF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1.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계약체결방식의 선택기준 마련</w:t>
      </w:r>
    </w:p>
    <w:p w14:paraId="08F59C4D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가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대기업은 거래상 지위 및 시장에서의 파급력을 고려하여 일정한 기준에 따라 계약체결방식을 선택하여야 한다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이 때 계약체결방식 종류의 예시는 다음과 같다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.</w:t>
      </w:r>
    </w:p>
    <w:p w14:paraId="5179F237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※ 계약체결방식의 종류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예시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)</w:t>
      </w:r>
    </w:p>
    <w:p w14:paraId="4E4E1A50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① 수의계약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: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입찰 등의 방법에 의하지 않고 적당한 상대방을 임의로 선택하여 맺는 계약</w:t>
      </w:r>
    </w:p>
    <w:p w14:paraId="255440A9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② 일반경쟁계약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: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입찰에 있어 참가자의 자격을 제한하거나 참가자를 지명하지 않고 자유로이 경쟁에 부친 후 낙찰자를 결정하여 계약을 체결하는 경우</w:t>
      </w:r>
    </w:p>
    <w:p w14:paraId="2C4165D1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③ 제한경쟁계약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: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입찰에 있어 참가자의 자격을 제한하여 경쟁에 부친 후 낙찰자를 결정하여 계약을 체결하는 경우</w:t>
      </w:r>
    </w:p>
    <w:p w14:paraId="63EBD545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④ 지명경쟁계약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: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입찰에 있어 참가자를 지명하여 경쟁에 부친 후 낙찰자를 결정하여 계약을 체결하는 경우</w:t>
      </w:r>
    </w:p>
    <w:p w14:paraId="6961A9CE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b/>
          <w:bCs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나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대기업은 물품의 중요성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거래가능상대방의 수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거래경험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전체거래금액 대비 기준 등을 고려하여 다음과 내부적인 선택기준을 구비하여야 한다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.</w:t>
      </w:r>
    </w:p>
    <w:p w14:paraId="62BC39B2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b/>
          <w:bCs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〈예시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: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계약방식선택의기준〉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생략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)</w:t>
      </w:r>
    </w:p>
    <w:p w14:paraId="69FE5726" w14:textId="1A142F8A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b/>
          <w:bCs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〈예시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: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계약체결방식의선택요건〉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생략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)</w:t>
      </w:r>
    </w:p>
    <w:p w14:paraId="13707C7B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b/>
          <w:bCs/>
          <w:kern w:val="0"/>
          <w:szCs w:val="20"/>
        </w:rPr>
      </w:pPr>
    </w:p>
    <w:p w14:paraId="5D6245D0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2.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거래 희망업체의 제안제도 운영</w:t>
      </w:r>
    </w:p>
    <w:p w14:paraId="1E1D23D1" w14:textId="5D6428C3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대기업은 거래를 희망하는 신규업체에 대해 직접 제안을 할 수 있는 현장설명회나 사이버 제안마당을 운영한다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667CB5E0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5EF3C7F0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3. PRM(Partner Relationship Management)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구축</w:t>
      </w:r>
    </w:p>
    <w:p w14:paraId="494A392C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lastRenderedPageBreak/>
        <w:t>가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 xml:space="preserve">대기업은 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PRM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을 구축하되 폐쇄적인 협력업체 관리가 아닌 신규업체와의 거래도 포함하는 개방적인 협력업체 관리를 통해 대기업과 중소기업간의 상생을 도모한다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.</w:t>
      </w:r>
    </w:p>
    <w:p w14:paraId="3F8037E8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※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PRM(Partner Relationship Management)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혹은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SRM(Supplier Relationship Management)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이란 대기업이 거래관계에 있는 협력업체와 거래에 필요한 각종 정보를 공유함으로써 거래의 투명성과 안정성을 보장하고 협력업체의 경영활동에 필요한 정보를 제공해 보다 실용적으로 상호발전을 이뤄가는 것을 목표로 하는 관리시스템</w:t>
      </w:r>
    </w:p>
    <w:p w14:paraId="34EDA0D7" w14:textId="72236907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b/>
          <w:bCs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나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협력업체들만의 사이버 공간을 마련하거나 정기적인 모임을 주선하여 업체들끼리 정보공유 및 협력을 지원한다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.</w:t>
      </w:r>
    </w:p>
    <w:p w14:paraId="5381151F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b/>
          <w:bCs/>
          <w:kern w:val="0"/>
          <w:szCs w:val="20"/>
        </w:rPr>
      </w:pPr>
    </w:p>
    <w:p w14:paraId="1B401E9E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b/>
          <w:bCs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4.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중소기업 지원조직 운영</w:t>
      </w:r>
    </w:p>
    <w:p w14:paraId="05E343F5" w14:textId="595A47F0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b/>
          <w:bCs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협력업체에 대한 기술지원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자금지원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교육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제안제도 등을 담당하는 전담 지원조직을 운영한다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.</w:t>
      </w:r>
    </w:p>
    <w:p w14:paraId="77869BCC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b/>
          <w:bCs/>
          <w:kern w:val="0"/>
          <w:szCs w:val="20"/>
        </w:rPr>
      </w:pPr>
    </w:p>
    <w:p w14:paraId="7AB2B616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Ⅳ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자기결정권이 보장된 계약체결</w:t>
      </w:r>
    </w:p>
    <w:p w14:paraId="35007104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1.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거래당사자들은 계약체결에 있어 다음과 같은 사항은 준수하여야 한다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.</w:t>
      </w:r>
    </w:p>
    <w:p w14:paraId="6CFC6637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가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서면의 사전발급</w:t>
      </w:r>
    </w:p>
    <w:p w14:paraId="29EA3BED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사전에 계약서를 체결하는 것을 원칙으로 하되 최소한 납품 등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건설의 경우에는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'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인도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',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이하 같음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)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을 위한 작업에 착수하기 전에 기명날인이 있는 계약서를 체결하여야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1A09B4F6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계약서에는 하도급대금과 그 지급방법 등 하도급계약의 내용과 원자재 가격변동에 따른 하도급대금의 조정요건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방법 및 절차 등 시행령에서 규정하고 있는 내용이 반드시 포함되어야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신설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 2010.8.3)</w:t>
      </w:r>
    </w:p>
    <w:p w14:paraId="01700E3F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빈번한 거래인 경우에는 기본계약서를 먼저 발급한 후 일정기간 동안의 거래분에 대해 정산하여 정산서를 교부하여야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42DF484D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(4)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경미하고 빈번한 추가 작업으로 인해 물량변동이 명백히 예상되는 경우에는 납품 등의 완료 후 즉시 정산합의서를 교부하여야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0AE57B68" w14:textId="0213EA9B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(5)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통상 허용되는 기간보다 현저히 짧은 기간내에 추가로 요구할 경우에는 주요 내용에 대해 사전에 서면으로 합의하여야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511BFBC6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20BC0406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나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합리적인 산정방식에 의한 단가결정</w:t>
      </w:r>
    </w:p>
    <w:p w14:paraId="67F31958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부품의 단가는 수량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품질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사양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납기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대금지급방법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재료가격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노무비 또는 시가의 동향 등을 고려하고 적정한 관리비 및 이익을 가산한 합리적인 산정방식에 따라 협의하여 결정하여야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74202387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계약기간 중 최초 단가에 변경사유가 발생한 때에는 상대방에게 단가조정신청을 할 수 있으며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이 경우 신청일로부터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30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일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(30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일 연장 가능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이내에 상호 협의하여 다시 정하여야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0FFFD4BA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단가결정이 특별한 사유로 인하여 지연될 경우에는 협의하여 정한 임시단가를 적용하되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이 경우 임시단가와 확정단가의 차액은 확정단가를 정하는 때에 소급하여 정산하여야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64909F96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(4)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원가산정에 있어 기준이 되는 임률을 정기적으로 조사하여 현실에 맞는 단가를 제시하되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lastRenderedPageBreak/>
        <w:t>동종업계의 인건비를 고려하여 작업여건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거래업체 규모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기술수준 등 업체별 특성에 따른 임률을 책정하여야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1B472A4A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(5)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최초 정해진 단가가 변경될 때 당사자간 협의할 수 있는 기준 및 절차를 계약서에 규정하여야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142E28D6" w14:textId="3996AF01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(6)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단가변경의 사유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물가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원자재 가격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환율 변화 등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),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협의기간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대금지급조건 등 구체적인 내용을 적시하여야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64C47C3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49E145F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b/>
          <w:bCs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다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명확한 납기</w:t>
      </w:r>
    </w:p>
    <w:p w14:paraId="62455B8F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b/>
          <w:bCs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대기업은 업종별 특성을 고려하여 정상적인 관행에 적합한 납기를 중소 거래업체와 충분한 협의를 거쳐 결정하여야 한다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.</w:t>
      </w:r>
    </w:p>
    <w:p w14:paraId="19D6667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계약체결시 납기를 정하고 납기를 변경할 경우 이를 명확히 하여야 하며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긴급발주 등의 명목으로 평소보다 짧은 납기를 정할 경우에는 거래업체와 협의를 거쳐 합의하여야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51251A06" w14:textId="60DD8B44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대기업은 거래업체에게 책임을 돌릴 사유가 없음에도 불구하고 부당한 수령지연 또는 거부로 인하여 거래업체가 손해를 입은 경우에는 이를 배상하여야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2E348845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176446A0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라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객관적 검사기준</w:t>
      </w:r>
    </w:p>
    <w:p w14:paraId="7CF637EC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납품물 등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건설에 있어서는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‘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완성물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’,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이하 같다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)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에 대한 검사에 있어 거래업체와 협의하여 객관적이고 공정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타당한 검사의 기준 및 방법을 정하여야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0CCC43BC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납품 등이 있는 때에는 검사전이라도 즉시 수령증을 교부하여야 하며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검사는 미리 정한 검사규정 및 절차에 따라 신속히 실시하여야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134F4576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정당한 사유가 있는 경우를 제외하고는 거래업체로부터 납품물을 수령한 날로부터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10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일 이내에 검사결과를 통지하여야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63288240" w14:textId="305C8D5E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(4)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검사 전 또는 검사기간 중의 발주부품에 대하여 선량한 관리자의 주의를 가지고 관리하여야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69A821DE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2419CEE8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마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합리적인 대금지급 기일 결정</w:t>
      </w:r>
    </w:p>
    <w:p w14:paraId="0D236537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거래업체에게 제조 등의 위탁을 하는 경우에는 납품물 등의 수령일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건설의 경우에는 인수일을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용역의 경우에는 위탁받은 용역의 수행을 완료한 날을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납품 등이 빈번하여 거래당사자들이 월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1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회 이상 세금계산서의 발행일을 정한 경우에는 그 정한 날을 말한다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이하 같다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)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부터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60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일 이내의 가능한 짧은 기한으로 정한 지급기일까지 대금을 지급하여야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21EE94AC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거래업체에게 제조 등의 위탁을 한 경우로서 발주자로부터 제조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수리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시공 또는 용역수행행위의 완료에 따라 준공금 등을 받은 때에는 대금을 그 지급받은 날부터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15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일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대금의 지급기일이 그 전에 도래하는 경우에는 그 지급기일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이내에 지급하여야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58CA4BF8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제조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수리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시공 또는 용역수행행위의 진척에 따라 기성금 등을 받은 때에는 거래업체가 제조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수리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시공 또는 용역수행한 분에 상당한 금액을 그 지급받은 날부터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15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일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대금의 지급기일이 그 전에 도래하는 경우에는 그 지급기일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이내에 지급하여야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63D15FDA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(4)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대금을 지급함에 있어서는 발주자로부터 당해 제조 등의 위탁과 관련하여 지급받은 현금비율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lastRenderedPageBreak/>
        <w:t>이상으로 지급하여야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72572A9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(5)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대금을 어음으로 지급하는 경우에는 당해 제조 등의 위탁과 관련하여 발주자로부터 교부받은 어음의 지급기간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발행일로부터 만기일까지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)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내의 어음을 교부하여야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1509375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(6)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대금을 어음으로 지급하는 경우에 그 어음은 법률에 근거하여 설립된 금융기관에서 할인이 가능한 것이어야 하며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어음을 교부한 날로부터 어음의 만기일까지의 기간에 대한 할인료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공정위가 정하여 고시하는 할인율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)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를 어음을 교부하는 날에 지급하여야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1D9C309D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(7)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납품물 등의 수령일부터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60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일 이내에 어음을 교부하는 경우에는 납품물 등의 수령일로부터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60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일을 초과한 날 이후 만기일까지의 기간에 대한 할인료를 납품물 등의 수령일 부터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60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일 이내에 지급하여야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0C01B920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(8)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대금을 어음대체결제수단을 이용하여 지급하는 경우 지급일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기업구매전용카드의 경우는 카드결제 승인일을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외상매출채권 담보대출의 경우는 납품 등의 내역전송일을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구매론의 경우는 구매자금결제일을 말함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)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부터 하도급대금 상환기일까지의 기간에 대한 수수료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대출이자를 포함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)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를 지급일에 지급하여야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3927BC0B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(9)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납품물 등의 수령일부터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60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일 이내에 어음대체결제수단을 이용하여 지급하는 경우에는 목적물등의 수령일부터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60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일을 초과한 날 이후 하도급대금 상환기일까지의 기간에 대한 수수료를 납품물 등의 수령일부터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60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일 이내에 수급사업자에게 지급하여야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4465CD69" w14:textId="72282FDD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(10)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대금을 납품물 등의 수령일로부터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60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일을 초과하여 지급하는 경우에는 그 초과기간에 대하여 공정위가 정하여 고시하는 이율에 의한 이자를 지급하여야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0AC138E9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1085FFB4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b/>
          <w:bCs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바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납품 등 이후 발견되는 하자에 대한 합리적인 반품 처리</w:t>
      </w:r>
    </w:p>
    <w:p w14:paraId="7FAF4599" w14:textId="31B0ED6E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b/>
          <w:bCs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하자원인 규명 주체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하자원인의 종류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그에 따른 책임부담비율 등을 규정하여 당사자간 합의에 의한 반품처리 하여야 한다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.</w:t>
      </w:r>
    </w:p>
    <w:p w14:paraId="6B9163EF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b/>
          <w:bCs/>
          <w:kern w:val="0"/>
          <w:szCs w:val="20"/>
        </w:rPr>
      </w:pPr>
    </w:p>
    <w:p w14:paraId="020DFB0B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b/>
          <w:bCs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사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계약 해제</w:t>
      </w:r>
      <w:r w:rsidRPr="003110F2">
        <w:rPr>
          <w:rFonts w:ascii="MS Mincho" w:eastAsia="MS Mincho" w:hAnsi="MS Mincho" w:cs="MS Mincho" w:hint="eastAsia"/>
          <w:b/>
          <w:bCs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 xml:space="preserve">해지 </w:t>
      </w:r>
    </w:p>
    <w:p w14:paraId="6D647D3B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b/>
          <w:bCs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 xml:space="preserve">사유는 당사자간의 합의에 의해 정하고 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‘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최고 없이 가능한 경우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’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 xml:space="preserve">와 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‘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최고가 필요한 경우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’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를 구분하되 해제</w:t>
      </w:r>
      <w:r w:rsidRPr="003110F2">
        <w:rPr>
          <w:rFonts w:ascii="MS Mincho" w:eastAsia="MS Mincho" w:hAnsi="MS Mincho" w:cs="MS Mincho" w:hint="eastAsia"/>
          <w:b/>
          <w:bCs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해지사유가 발생한 경우에는 서면으로 지체 없이 통보하여야 한다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.</w:t>
      </w:r>
    </w:p>
    <w:p w14:paraId="43252F08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최고 없이 가능한 경우는 다음과 같다</w:t>
      </w:r>
    </w:p>
    <w:p w14:paraId="048A145C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① 상대방이 금융기관으로부터 거래정지처분을 받거나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감독관청으로부터 영업취소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영업정지 등의 처분을 받은 경우</w:t>
      </w:r>
    </w:p>
    <w:p w14:paraId="403BC7B7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② 상대방이 해산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영업의 양도 또는 타 회사로의 합병을 결의하거나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재해 기타 사유로 인하여 기본계약 또는 개별계약의 내용을 이행하기 곤란하다고 쌍방이 인정한 경우</w:t>
      </w:r>
    </w:p>
    <w:p w14:paraId="50699D75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최고가 필요한 경우는 다음과 같으며 이 경우에는 상대방에게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1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개월 이상의 기간을 정하여 그 이행을 최고하고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그 기간 내에 이행하지 아니한 때에 해제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해지할 수 있게 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7ECA7382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① 상대방이 본 계약 또는 개별계약의 중요한 내용을 위반한 경우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납품 등을 받는 업체가 정당한 사유없이 발주부품의 제작에 필요한 사항의 이행을 지연하여 거래업체의 작업에 지장을 초래한 경우</w:t>
      </w:r>
    </w:p>
    <w:p w14:paraId="37BE328B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lastRenderedPageBreak/>
        <w:t>② 거래업체가 정당한 사유없이 발주부품의 제작을 거부하거나 착수를 지연하여 납기내에 납품 등이 곤란하다고 인정되는 경우</w:t>
      </w:r>
    </w:p>
    <w:p w14:paraId="16A5E321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③ 거래업체의 기술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생산 및 품질관리능력이 부족하여 계약내용을 원만히 이행할 수 없다고 인정되는 상당한 이유가 있는 경우</w:t>
      </w:r>
    </w:p>
    <w:p w14:paraId="75071A4A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※ 계약체결에 있어 위의 준수사항 외에 다음과 같은 사항은 필요할 경우에는 권장 사항으로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2C8876A7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• 기술자료 예치제도</w:t>
      </w:r>
    </w:p>
    <w:p w14:paraId="0A3CC28F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-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거래업체의 원천기술을 보호하기 위해 제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3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의 기관에 기술자료를 예치하게 하는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‘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기술자료 예치제도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’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이용</w:t>
      </w:r>
    </w:p>
    <w:p w14:paraId="58008BEA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• 수시발주에 대한 개선</w:t>
      </w:r>
    </w:p>
    <w:p w14:paraId="2804710B" w14:textId="43B3B2E6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-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거래업체의 경영상 불안정성으로 귀결되는 수시발주는 가급적이면 분기별로 예측 가능한 물량을 제시</w:t>
      </w:r>
    </w:p>
    <w:p w14:paraId="5FE2EAC2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4D716F17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2.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거래당사자들은 계약체결에 있어 다음과 같은 사항은 지양하여야 한다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.</w:t>
      </w:r>
    </w:p>
    <w:p w14:paraId="13BF92C2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가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서면을 발급하지 않거나 보존하지 않는 행위</w:t>
      </w:r>
    </w:p>
    <w:p w14:paraId="376DE84E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정당한 사유없이 위탁시점에 확정하기 곤란한 사항에 대하여 해당사항을 기재하지 아니한 서면을 발급하면서 해당사항이 정하여지지 아니한 이유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그 사항을 정하게 되는 예정기일을 기재하지 않고 발급하는 행위</w:t>
      </w:r>
    </w:p>
    <w:p w14:paraId="0E75CB49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일부사항을 기재하지 아니한 서면을 발급한 이후 해당사항이 확정되었음에도 불구하고 거래업체에게 새로운 서면을 지연 발급하거나 발급하지 아니하는 행위</w:t>
      </w:r>
    </w:p>
    <w:p w14:paraId="580465EB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구두위탁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발주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)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한 내용에 대해 거래업체로 부터 위탁한 작업의 내용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하도급대금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위탁일시 등 위탁내용의 확인을 요청받고도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15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일 이내에 인정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認定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또는 부인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否認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)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의 의사를 서면으로 회신하지 아니하는 행위</w:t>
      </w:r>
    </w:p>
    <w:p w14:paraId="3BC6BD44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(4)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구두위탁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발주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)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한 내용에 대해 위탁내용의 인정 또는 부인의 의사를 회신하면서 원사업자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계약담당임원 등 회사 계약 책임자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)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의 서명 또는 기명날인을 하지 아니하는 행위</w:t>
      </w:r>
    </w:p>
    <w:p w14:paraId="5257ABD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(5)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추가작업의 범위가 구분되고 금액이 상당함에도 이에 대한 구체적인 추가계약서나 작업지시서 등을 발급하지 아니한 행위</w:t>
      </w:r>
    </w:p>
    <w:p w14:paraId="08679A7E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(6)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건설공사의 경우 시공과정에서 추가 또는 변경된 공사물량이 입증되었으나 당사자 간의 정산에 다툼이 있어 변경계약서 또는 정산서를 발급하지 아니한 행위</w:t>
      </w:r>
    </w:p>
    <w:p w14:paraId="099E8947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(7)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법정서류를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3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년간 보존하지 아니하고 원사업자의 규정 등에 따라 임의적으로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3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년 이내 폐기하는 행위</w:t>
      </w:r>
    </w:p>
    <w:p w14:paraId="2205106F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(8)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거래종료일부터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3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년간 서면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서류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)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을 보존하고 있으나 허위 서면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서류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)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이거나 허위내용의 서류를 사후 작성하여 보존하는 행위</w:t>
      </w:r>
    </w:p>
    <w:p w14:paraId="3754292C" w14:textId="1F550013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(9)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입찰내역서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낙찰자 결정품의서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견적서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건설위탁의 경우 현장설명서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시방서 등 하도급대금 결정과 관련된 서류를 보존하지 아니하는 행위</w:t>
      </w:r>
    </w:p>
    <w:p w14:paraId="1AF0AC7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32BC555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나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부당한 하도급대금 결정행위</w:t>
      </w:r>
    </w:p>
    <w:p w14:paraId="7E2230E8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lastRenderedPageBreak/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정당한 이유 없이 일률적인 비율로 단가를 인하하여 하도급대금을 결정하는 행위</w:t>
      </w:r>
    </w:p>
    <w:p w14:paraId="00BB39BC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협조요청 등 명목여하를 불문하고 일방적으로 일정금액을 할당한 후 당해 금액을 감하여 하도급대금을 결정하는 행위</w:t>
      </w:r>
    </w:p>
    <w:p w14:paraId="29A281BE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정당한 이유 없이 특정 거래업체를 차별취급 하여 대금을 결정하거나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거래업체와의 합의 없이 일방적으로 낮은 단가에 의하여 대금을 결정하는 행위</w:t>
      </w:r>
    </w:p>
    <w:p w14:paraId="5A58227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(4)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발주량 등 거래조건에 대하여 착오를 일으키게 하거나 다른 사업자의 견적 또는 거짓견적을 내보이는 등의 방법으로 거래업체를 기만하고 이를 이용하여 대금을 결정하는 행위</w:t>
      </w:r>
    </w:p>
    <w:p w14:paraId="022E859D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(5)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수의계약으로 계약을 체결함에 있어서 정당한 사유 없이 직접공사비 항목의 값을 합한 금액보다 낮은 금액으로 대금을 결정하는 행위</w:t>
      </w:r>
    </w:p>
    <w:p w14:paraId="4DC87C26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(6)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경쟁입찰에 의하여 계약을 체결함에 있어서 정당한 사유없이 최저가로 입찰한 금액보다 낮은 금액으로 대금을 결정하는 행위</w:t>
      </w:r>
    </w:p>
    <w:p w14:paraId="1F4FACC7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(7)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자재의 가격하락 및 노임하락 등 객관적으로 타당한 단가인하 사유가 없이 일률적으로 단가를 인하하여 대금을 결정하는 행위</w:t>
      </w:r>
    </w:p>
    <w:p w14:paraId="4EA41925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(8)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대금지급조건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거래수량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작업의 난이도 등의 차이가 없음에도 특정 거래업체를 차별취급 하여 대금을 낮게 결정하는 행위</w:t>
      </w:r>
    </w:p>
    <w:p w14:paraId="08658BE4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(9)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다량 발주를 전제로 하여 견적하도록 한 후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실제로는 소량 발주하면서 그 견적가격을 기준으로 대금을 결정하는 행위</w:t>
      </w:r>
    </w:p>
    <w:p w14:paraId="3AB46F70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(10)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대금을 정하지 않은 채 제조 등의 위탁을 한 후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거래업체와 협의를 거치지 않고 통상 지급되는 대가를 하회하여 대금을 결정하는 행위</w:t>
      </w:r>
    </w:p>
    <w:p w14:paraId="3723EBB6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납품관련 기술자료 등을 요구하여 넘겨받은 후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이를 다른 사업자에게 제공하고 다른 사업자의 견적가격 등을 근거로 대금을 인하하는 행위</w:t>
      </w:r>
    </w:p>
    <w:p w14:paraId="78167EA7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원도급 대금에 비하여 현저히 낮은 실행예산을 작성하여 같은 실행예산 범위 내로 시공하여야 함을 이유로 대금을 낮게 결정하는 행위</w:t>
      </w:r>
    </w:p>
    <w:p w14:paraId="1205CF32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수출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할인특별판매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경품류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견본용 등을 이유로 통상 지급되는 대가보다 현저하게 하회하여 대금을 결정하는 행위</w:t>
      </w:r>
    </w:p>
    <w:p w14:paraId="03EA74D4" w14:textId="1E147F90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(14)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유통업의 경우 할인특매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염가판매 등의 특별판매행사를 하기 위하여 납품업체에게 통상적인 납품가격보다 현저히 낮은 가격으로 납품하도록 강요하는 행위</w:t>
      </w:r>
    </w:p>
    <w:p w14:paraId="136E6B3E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54909D51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다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구두에 의한 제안서 제시요구 혹은 개발의뢰 행위</w:t>
      </w:r>
    </w:p>
    <w:p w14:paraId="4AEFFE06" w14:textId="0E14D848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설비완료 혹은 생산준비 완료 후 개발을 취소하거나 구두로 요구시 제시한 단가를 인하할 것을 요구하는 행위</w:t>
      </w:r>
    </w:p>
    <w:p w14:paraId="50BA02D2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73F0FE99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라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부당한 경영간섭 행위</w:t>
      </w:r>
    </w:p>
    <w:p w14:paraId="7F642C4A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거래업체가 임직원을 선임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해임함에 있어 자기의 지시 또는 승인을 얻게 하거나 수급사업자의 의사에 반하여 특정인을 채용하게 하는 등의 방법으로 인사에 간섭하는 행위</w:t>
      </w:r>
    </w:p>
    <w:p w14:paraId="410404B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lastRenderedPageBreak/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재하도급거래에 개입하여 자신의 위탁한 납품물 등의 품질유지 및 납기내 납품여부 등 하도급거래의 목적과 관계없이 선정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계약조건설정 등 재하도급거래내용을 제한하는 행위 </w:t>
      </w:r>
    </w:p>
    <w:p w14:paraId="52351D92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정상적으로 공사를 시공 중에 있음에도 불구하고 중소기업의 의사에 반하여 현장근로자를 동원하여 공사를 시공케 하는 행위</w:t>
      </w:r>
    </w:p>
    <w:p w14:paraId="5ABC3C02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(4)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거래업체의 생산품목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시설규모 등을 제한하거나 거래업체로 하여금 자신 또는 자신의 계열회사의 경쟁사업자와 거래하지 못하도록 하는 행위</w:t>
      </w:r>
    </w:p>
    <w:p w14:paraId="02570DFE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(5)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거래업체에게 납품관련 기술자료 등을 정당한 이유 없이 요구하여 제공하도록 하는 행위</w:t>
      </w:r>
    </w:p>
    <w:p w14:paraId="60C08703" w14:textId="0B0B02C4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(6)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경품부판매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할인특매 등의 특별판매행사에 거래업체가 참여토록 강요하거나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상품이나 상품권 등의 구입을 강요하는 행위</w:t>
      </w:r>
    </w:p>
    <w:p w14:paraId="4075CFD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550871B5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마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추가공사비 미반영 행위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건설 관련 계약인 경우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)</w:t>
      </w:r>
    </w:p>
    <w:p w14:paraId="3FFF01A6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공사완료 후 추가물량 발생시 원사업자에게 추가물량 정산을 요청하지 못하게 하는 행위</w:t>
      </w:r>
    </w:p>
    <w:p w14:paraId="34EF0F6D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감리자 사무실의 설치 및 운영비용을 수급사업자에게 부담시키거나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최초 계약이후 임금상승이나 물가변동 등의 이유로 인한 계약변경을 일체 금지하는 행위</w:t>
      </w:r>
    </w:p>
    <w:p w14:paraId="522FA56F" w14:textId="02B2BB75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공사 사정에 따른 공사지연 및 중지나 기후조건에 따른 천재지변과 우기로 인한 공사중지는 공사기간에 제외하며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이를 이유로 한 추가계약을 인정하지 않는 행위</w:t>
      </w:r>
    </w:p>
    <w:p w14:paraId="1DCE16E7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08EA6F31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바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설계변경 등에 따른 하도급대금의 미조정 행위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신설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. 2010.8.3)</w:t>
      </w:r>
    </w:p>
    <w:p w14:paraId="24B85271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발주자로 부터 설계변경 또는 경제상황의 변동 등을 이유로 추가금액을 수령하고도 이를 지급하지 아니하거나 또는 받은 비율이나 내용보다 적게 지급하는 행위 </w:t>
      </w:r>
    </w:p>
    <w:p w14:paraId="4E3F6FE6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발주자로 부터 설계변경 또는 경제상황의 변동 등을 이유로 계약금액을 조정 받고도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30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일을 초과한 날까지 증액 또는 감액하지 아니하거나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30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일을 초과하여 조정하는 행위 </w:t>
      </w:r>
    </w:p>
    <w:p w14:paraId="72B4A2E4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발주자로 부터 설계변경 또는 경제상황 등을 이유로 추가금액을 수령한 날부터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15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일이 지난 후에 대금을 현금 또는 어음이나 어음대체결제수단을 이용하여 지급하면서 그 초과기간에 대한 지연이자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어음할인료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수수료를 지급하지 아니하는 행위</w:t>
      </w:r>
    </w:p>
    <w:p w14:paraId="16DA0AF4" w14:textId="06515385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(4)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설계변경 또는 경제상황의 변동 등의 사유로 발주자로부터 계약금액을 증액 또는 감액 받고도 받은 날 부터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15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일 이내에 증액 또는 감액 받은 사유와 내용을 거래업체에게 통지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발주자 직접 통지한 경우 제외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)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하지 아니하는 행위</w:t>
      </w:r>
    </w:p>
    <w:p w14:paraId="78FDD740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45E2EB8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b/>
          <w:bCs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사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원재료 가격변동에 따른 하도급대금의 미조정 행위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신설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. 2010.8.3)</w:t>
      </w:r>
    </w:p>
    <w:p w14:paraId="2D71D54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b/>
          <w:bCs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협의신청에 응답하지 않거나 협의를 개시하겠다고 통보한 후 회의개최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의견교환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단가조정안 제시 등 실질적인 협의절차를 진행하지 아니하는 행위</w:t>
      </w:r>
    </w:p>
    <w:p w14:paraId="030F288F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협의를 신청한 후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30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일이 경과하였음에도 불구하고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실질적인 단가조정 권한을 가지고 있는 책임자가 협의에 임하지 아니하는 행위</w:t>
      </w:r>
    </w:p>
    <w:p w14:paraId="7793B8C8" w14:textId="3D37AC75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단가조정을 위한 시장조사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원가산정 등 객관적 근거 없이 상대방이 수용할 수 없는 가격을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lastRenderedPageBreak/>
        <w:t>되풀이하여 제시하는 행위</w:t>
      </w:r>
    </w:p>
    <w:p w14:paraId="1BDFE83C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7924D1C2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아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전속적 거래 요구 행위</w:t>
      </w:r>
    </w:p>
    <w:p w14:paraId="148FEF0C" w14:textId="77DD1691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거래업체로 하여금 자신 및 자신이 지정하는 업체와는 거래하지 못하게 하는 행위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(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기술개발을 거래업체와 공동으로 하는 것을 이유로 거래업체와 전속적 거래에 합의하는 경우를 제외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)</w:t>
      </w:r>
    </w:p>
    <w:p w14:paraId="77B7B188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70D264AA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자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민원처리 일방적 전가 행위</w:t>
      </w:r>
    </w:p>
    <w:p w14:paraId="526CCEA2" w14:textId="5D22AE28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공사 중 각종 민원발생에 대하여는 경제적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행정적 일체의 책임을 지며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민원이 해결되지 않고 분쟁의 소지가 계속 지속될 경우 원사업자가 민원에 관해 처리 후 제반비용을 기성에서 공제하는 행위</w:t>
      </w:r>
    </w:p>
    <w:p w14:paraId="1680293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334006E0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차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 xml:space="preserve">부당특약 행위 </w:t>
      </w:r>
    </w:p>
    <w:p w14:paraId="3A549A0A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수급사업자의 이익을 부당하게 침해하거나 제한하는 계약조건을 설정하는 행위</w:t>
      </w:r>
    </w:p>
    <w:p w14:paraId="5AA6433A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계약에 기재되지 아니한 사항을 요구함에 따라 발생된 비용을 수급사업자에게 부담시키는 약정을 설정하는 행위</w:t>
      </w:r>
    </w:p>
    <w:p w14:paraId="376E00DB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원사업자가 부담하여야 할 민원처리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산업재해 등과 관련된 비용을 수급사업자에게 부담시키는 약정을 설정하는 행위</w:t>
      </w:r>
    </w:p>
    <w:p w14:paraId="1223A3E8" w14:textId="4DB935E2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(4)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입찰내역에 없는 사항을 요구함에 따라 발생된 비용을 수급사업자에게 부담시키는 약정을 설정하는 행위</w:t>
      </w:r>
    </w:p>
    <w:p w14:paraId="55550D52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7C53C6A8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Ⅴ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계약서 및 관련 법령에 따른 충실한 계약이행</w:t>
      </w:r>
    </w:p>
    <w:p w14:paraId="34F910E5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1.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거래당사자들은 계약이행에 있어 다음과 같은 사항은 준수하여야 한다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.</w:t>
      </w:r>
    </w:p>
    <w:p w14:paraId="5209F064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가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민법 등 관련 법령의 준수</w:t>
      </w:r>
    </w:p>
    <w:p w14:paraId="625805F1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신의성실의 원칙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하도급법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공정거래법 등 관련 법령을 준수하되 분쟁발생시 서면 자료에 의해서 해결하여야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65E8D1AE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나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단가 인하시 사전 충분한 합의 및 서면발급</w:t>
      </w:r>
    </w:p>
    <w:p w14:paraId="2FC0E5F7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원자재 가격하락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물량 증대 등을 이유로 한 단가인하의 경우 물량증대에 따른 단가인하폭에 대한 합리적인 근거를 제시 해결하여야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164301D6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다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계약변경에 따른 대금 조정</w:t>
      </w:r>
    </w:p>
    <w:p w14:paraId="23AA1EB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추가적인 사양요구 등 계약변경으로 인해 추가비용 소요될 경우 그에 따른 대금을 지급 해결하여야 한다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.</w:t>
      </w:r>
    </w:p>
    <w:p w14:paraId="50687618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※ 권장 사항</w:t>
      </w:r>
    </w:p>
    <w:p w14:paraId="528751FB" w14:textId="3AECE40C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• 계약서에 규정된 내용에 따라 계약을 해제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해지하되 계약 해제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해지 이유에 해당하지 않는 거래정지는 가급적이면 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2-3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개월 이전의 빠른 시일 내에 거래업체에게 서면으로 통보</w:t>
      </w:r>
    </w:p>
    <w:p w14:paraId="2CF5715C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2C60ED2A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2.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거래당사자들은 계약이행에 있어 다음과 같은 사항은 지양하여야 한다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>.</w:t>
      </w:r>
    </w:p>
    <w:p w14:paraId="1D773C14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lastRenderedPageBreak/>
        <w:t>가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부당한 수령거부 행위</w:t>
      </w:r>
    </w:p>
    <w:p w14:paraId="02487A40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위탁내용이 불명확하여 납품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시공한 납품물 등의 내용의 위탁내용과 상이한지 판단이 곤란함에도 불구하고 수령을 거부하는 행위</w:t>
      </w:r>
    </w:p>
    <w:p w14:paraId="31869875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발주자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외국수입업자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고객의 클레임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판매부진 등을 이유로 이미 위탁한 물품의 수령을 거부하는 행위</w:t>
      </w:r>
    </w:p>
    <w:p w14:paraId="1393849E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공급하기로 되어 있는 원자재 또는 건축자재 등을 늦게 공급함으로써 납기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공기내 납품 또는 시공이 불가능함에도 납기지연을 이유로 수령을 거부하는 행위</w:t>
      </w:r>
    </w:p>
    <w:p w14:paraId="1D537027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(4)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검사기준을 정하지 아니하고도 통상의 기준보다 높은 기준을 적용하는 행위</w:t>
      </w:r>
    </w:p>
    <w:p w14:paraId="250237F9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(5)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검사기준을 정하였다고 하더라도 내용이 불분명하거나 당초계약에서 정한 검사기준보다 높은 기준을 적용하여 수령을 거부하는 행위</w:t>
      </w:r>
    </w:p>
    <w:p w14:paraId="612A20F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(6)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거래업체로부터 납품 등의 수령요구가 있었음에도 보관장소 부족 등 정당한 이유없이 수령을 거부하는 행위 </w:t>
      </w:r>
    </w:p>
    <w:p w14:paraId="283EEDC9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(7)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거래업체의 부도 등에 따라 안정적인 공급이 어렵다고 판단해서 이미 발주한 물품의 수령을 임의로 거부하는 행위</w:t>
      </w:r>
    </w:p>
    <w:p w14:paraId="1134F3E4" w14:textId="5F0A9775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(8)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여러 품목을 제조위탁하고 일부품목의 불량을 이유로 다른 품목에 대하여도 수령을 거부하거나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발주자의 발주취소 또는 발주중단 등을 이유로 수령을 거부하는 행위</w:t>
      </w:r>
    </w:p>
    <w:p w14:paraId="346156D2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377D2A5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나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부당 반품 행위</w:t>
      </w:r>
    </w:p>
    <w:p w14:paraId="57CD8A58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거래상대방으로부터의 발주취소 또는 경제상황의 변동 등을 이유로 반품하는 행위</w:t>
      </w:r>
    </w:p>
    <w:p w14:paraId="034123CB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검사의 기준 및 방법을 불명확하게 정함으로써 부당하게 불합격으로 판정하여 이를 반품하는 행위</w:t>
      </w:r>
    </w:p>
    <w:p w14:paraId="7506E3B5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공급한 원재료의 품질불량으로 인하여 불합격품으로 판정되었음에도 불구하고 이를 반품하는 행위</w:t>
      </w:r>
    </w:p>
    <w:p w14:paraId="245A831B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(4)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원재료 공급지연에 의한 납기지연임에도 불구하고 이를 이유로 반품하는 행위</w:t>
      </w:r>
    </w:p>
    <w:p w14:paraId="3F646006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(5)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이미 수령한 물품을 발주자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외국수입업자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고객의 클레임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판매부진 등을 이유로 반품하는 행위</w:t>
      </w:r>
    </w:p>
    <w:p w14:paraId="08C4AF62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(6)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거래업체 이외의 제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3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자에게 검사를 위탁한 경우로서 납품업체가 제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3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자의 검사를 필하여 납품하였음에도 이를 반품하는 행위</w:t>
      </w:r>
    </w:p>
    <w:p w14:paraId="7C88F6F9" w14:textId="154C7EAC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(7)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거래업체의 납기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공기지연이 있었으나 이를 용인한 객관적 사실이 있었음에도 이를 수령한 후 납기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공기지연을 이유로 반품하는 행위</w:t>
      </w:r>
    </w:p>
    <w:p w14:paraId="32A451CB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2D77AD6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다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부당한 대금 감액 행위</w:t>
      </w:r>
    </w:p>
    <w:p w14:paraId="63437D6A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위탁할 때 대금을 감액할 조건 등을 명시하지 아니하고 위탁 후 협조요청 또는 거래상대방으로부터의 발주취소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경제상황의 변동 등 불합리한 이유를 들어 대금을 감액하는 행위</w:t>
      </w:r>
    </w:p>
    <w:p w14:paraId="2F2F2C2B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단가인하에 관한 합의가 성립한 경우 당해 합의 성립전에 위탁한 부분에 대하여도 일방적으로 이를 소급적용하는 방법으로 대금을 감액하는 행위</w:t>
      </w:r>
    </w:p>
    <w:p w14:paraId="3FBE2D3C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대금을 현금으로 또는 지급기일전에 지급함을 이유로 과다하게 대금을 감액하는 행위</w:t>
      </w:r>
    </w:p>
    <w:p w14:paraId="7DDA38CD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(4)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손해발생에 실질적 영향을 미치지 아니하는 경미한 거래업체의 과오를 이유로 일방적으로 대금을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lastRenderedPageBreak/>
        <w:t>감액하는 행위</w:t>
      </w:r>
    </w:p>
    <w:p w14:paraId="37C200CA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(5)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제조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수리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시공 또는 용역수행에 필요한 물품 등을 자기로부터 사게 하거나 자기의 장비 등을 사용하게 한 경우에 적정한 구매대금 또는 사용대가 이상의 금액을 대금에서 공제하는 행위</w:t>
      </w:r>
    </w:p>
    <w:p w14:paraId="28A52A0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(6)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대금 지급시점의 물가나 자재가격 등이 납품 등의 시점에 비하여 떨어진 것을 이유로 대금을 감액하는 행위</w:t>
      </w:r>
    </w:p>
    <w:p w14:paraId="63498CC1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(7)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경영적자 또는 판매가격 인하 등 불합리한 이유로 부당하게 대금을 감액하는 행위</w:t>
      </w:r>
    </w:p>
    <w:p w14:paraId="17A9B5E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(8)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당초 계약내용과 다르게 간접노무비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일반관리비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이윤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부가가치세 등을 감액하는 행위</w:t>
      </w:r>
    </w:p>
    <w:p w14:paraId="64B37CE9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(9)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고용보험및산업재해보장보험의보험료징수등에관한법률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산업안전보건법 등에 따라 원사업자가 부담하여야 하는 고용보험료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산업안전보건관리비 그 밖의 경비 등을 거래업체에게 부담시키는 행위</w:t>
      </w:r>
    </w:p>
    <w:p w14:paraId="54CBE05E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(10)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자재 및 장비 등을 공급하기로 한 경우 이를 지연하여 공급하거나 사실상 무리한 납기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공기를 정해 놓고 이 기간 내에 납품 또는 준공하지 못함을 이유로 감액하는 행위</w:t>
      </w:r>
    </w:p>
    <w:p w14:paraId="2C6B5B4E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계속적 발주를 이유로 이미 확정된 하도급대금을 감액하거나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총액으로 계약한 후 제조 또는 공사의 구체적 내역을 이유로 감액하는 행위</w:t>
      </w:r>
    </w:p>
    <w:p w14:paraId="2D9A7B0E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납품물 등을 저가로 수주하였다는 등의 이유로 당초계약과 다르게 대금을 감액하는 행위</w:t>
      </w:r>
    </w:p>
    <w:p w14:paraId="1A6F990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위탁내용 및 조건에는 변함이 없음에도 계약을 변경하는 등 결과적으로 대금을 감액하는 행위</w:t>
      </w:r>
    </w:p>
    <w:p w14:paraId="464DC229" w14:textId="64E2B342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(14)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환차손 등을 거래업체에게 당초계약조건과 다르게 전가시켜 대금을 감액하는 행위</w:t>
      </w:r>
    </w:p>
    <w:p w14:paraId="6803D4FF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301E6FF8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라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경제적 이익의 부당요구 행위</w:t>
      </w:r>
    </w:p>
    <w:p w14:paraId="1ABA451A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 개시 또는 다량거래 등을 조건으로 협찬금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장려금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지원금 등 경제적 이익을 요구하는 행위 </w:t>
      </w:r>
    </w:p>
    <w:p w14:paraId="76F9BF46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수익 또는 경영여건 악화 등 불합리한 이유로 협찬금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장려금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지원금 등 경제적 이익을 요구하는 행위</w:t>
      </w:r>
    </w:p>
    <w:p w14:paraId="662BCF8C" w14:textId="760F3BA9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기타 거래업체가 부담하여야 할 법률상 의무가 없음에도 협찬금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장려금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지원금 등 경제적 이익을 요구하는 행위</w:t>
      </w:r>
    </w:p>
    <w:p w14:paraId="4170BA5B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39C61616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마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자사 원인에 기인한 비용 전가행위</w:t>
      </w:r>
    </w:p>
    <w:p w14:paraId="7F4A16DD" w14:textId="1CAA078F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자사의 임금상승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내부적인 품의절차 지연으로 인한 비용을 거래업체에게 전가하는 행위</w:t>
      </w:r>
    </w:p>
    <w:p w14:paraId="41F0ABE7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585C2A6C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바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부당한 대물변제 행위</w:t>
      </w:r>
    </w:p>
    <w:p w14:paraId="62D4611A" w14:textId="48FF842D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최초 계약과는 달리 거래업체의 의사에 반하여 정해진 대금을 물품으로 지급하고 이를 받아들일 것을 요구하는 행위</w:t>
      </w:r>
    </w:p>
    <w:p w14:paraId="0D7E823A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089E038E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사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보복 조치 행위</w:t>
      </w:r>
    </w:p>
    <w:p w14:paraId="30FB21A6" w14:textId="4956904F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거래업체가 공정위에 하도급법 위반으로 신고한 것을 이유로 수주기회를 제한하거나 거래의 정지 기타 불이익을 주는 행위</w:t>
      </w:r>
    </w:p>
    <w:p w14:paraId="18EB0B1B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2D46A696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lastRenderedPageBreak/>
        <w:t>아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탈법 행위</w:t>
      </w:r>
    </w:p>
    <w:p w14:paraId="0A7194B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하도급거래와 관련하여 우회적인 방법에 의하여 실질적으로 하도급법의 적용을 면탈하려는 행위</w:t>
      </w:r>
    </w:p>
    <w:p w14:paraId="42624017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공정위의 시정조치에 따라 대금 등을 거래업체에게 지급한 후 이를 회수하거나 납품대금에서 공제하는 등의 방법으로 환수하는 행위</w:t>
      </w:r>
    </w:p>
    <w:p w14:paraId="4E417A83" w14:textId="0C15CD93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어음할인료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지연이자 등을 거래업체에게 지급한 후 이에 상응하는 금액만큼 일률적으로 단가를 인하하는 행위</w:t>
      </w:r>
    </w:p>
    <w:p w14:paraId="3B7C2DCF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4105CA5B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자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물품등의 구매강제 행위</w:t>
      </w:r>
    </w:p>
    <w:p w14:paraId="1630EBF0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정당한 사유없이 자사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계열사 또는 특정회사 등의 제품이나 서비스 등을 거래업체에게 강제로 판매하거나 이용하게 하는 행위</w:t>
      </w:r>
    </w:p>
    <w:p w14:paraId="6DD818B9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정당한 사유없이 공사현장에서 거래업체가 사용하는 자재를 거래업체의 의사에 반하여 부당하게 구입을 강제하거나 그가 지정하는 물품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장비를 구입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사용하도록 강요하는 행위</w:t>
      </w:r>
    </w:p>
    <w:p w14:paraId="16395670" w14:textId="25F63AE3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(3)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정당한 사유없이 거래업체가 구매 의사가 없다고 표시하였거나 의사표시가 없어도 명확히 구매의사가 없다고 인정됨에도 재차 구매를 요청하는 행위</w:t>
      </w:r>
    </w:p>
    <w:p w14:paraId="723DE46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30B5C973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차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물품구매대금 등의 부당결제청구 행위</w:t>
      </w:r>
    </w:p>
    <w:p w14:paraId="48FE148C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거래업체에게 납품 등에 필요한 물품 등을 자기로부터 사게 하거나 자기 장비 등을 사용하게 하고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대금 지급기일에 앞서 구매대금이나 사용대금의 전부 또는 일부를 지급하게 하는 행위</w:t>
      </w:r>
    </w:p>
    <w:p w14:paraId="56671B8B" w14:textId="4B6FA692" w:rsid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거래업체에게 납품 등에 필요한 물품 등을 자기로부터 사게 하거나 자기 장비 등을 사용하게 하고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자기가 구입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사용 또는 제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3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자에게 공급하는 조건보다 현저하게 불리한 조건으로 지급하는 행위</w:t>
      </w:r>
    </w:p>
    <w:p w14:paraId="15560B94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</w:p>
    <w:p w14:paraId="4C9897C9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카</w:t>
      </w:r>
      <w:r w:rsidRPr="003110F2">
        <w:rPr>
          <w:rFonts w:asciiTheme="minorEastAsia" w:eastAsiaTheme="minorEastAsia" w:hAnsiTheme="minorEastAsia" w:cs="굴림"/>
          <w:b/>
          <w:bCs/>
          <w:kern w:val="0"/>
          <w:szCs w:val="20"/>
        </w:rPr>
        <w:t xml:space="preserve">. </w:t>
      </w:r>
      <w:r w:rsidRPr="003110F2">
        <w:rPr>
          <w:rFonts w:asciiTheme="minorEastAsia" w:eastAsiaTheme="minorEastAsia" w:hAnsiTheme="minorEastAsia" w:cs="굴림" w:hint="eastAsia"/>
          <w:b/>
          <w:bCs/>
          <w:kern w:val="0"/>
          <w:szCs w:val="20"/>
        </w:rPr>
        <w:t>기술자료 제공 강요금지 행위</w:t>
      </w:r>
    </w:p>
    <w:p w14:paraId="1503D044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(1)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정당한 사유없이 거래업체에게 다음 기술자료를 자기 또는 제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3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자에게 제공하도록 강요하는 행위</w:t>
      </w:r>
    </w:p>
    <w:p w14:paraId="4E5976CD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① 상당한 노력에 의하여 비밀로 유지된 제조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수리</w:t>
      </w:r>
      <w:r w:rsidRPr="003110F2">
        <w:rPr>
          <w:rFonts w:ascii="MS Mincho" w:eastAsia="MS Mincho" w:hAnsi="MS Mincho" w:cs="MS Mincho" w:hint="eastAsia"/>
          <w:kern w:val="0"/>
          <w:szCs w:val="20"/>
        </w:rPr>
        <w:t>․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시공 또는 용역 수행 방법에 관한 자료</w:t>
      </w:r>
    </w:p>
    <w:p w14:paraId="592F75DB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② 특허권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실용신안권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디자인권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,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 xml:space="preserve">저작권 등 지식재산권과 관련된 정보 </w:t>
      </w:r>
    </w:p>
    <w:p w14:paraId="0CC9352B" w14:textId="77777777" w:rsidR="003110F2" w:rsidRPr="003110F2" w:rsidRDefault="003110F2" w:rsidP="003110F2">
      <w:pPr>
        <w:wordWrap/>
        <w:jc w:val="left"/>
        <w:textAlignment w:val="center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③ 그 밖에 영업활동에 유용하고 독립된 경제적 가치가 있는 기술상 또는 경영상의 정보</w:t>
      </w:r>
    </w:p>
    <w:p w14:paraId="1462E558" w14:textId="22BD7151" w:rsidR="009836E6" w:rsidRPr="003110F2" w:rsidRDefault="003110F2" w:rsidP="003110F2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 w:cs="굴림"/>
          <w:kern w:val="0"/>
          <w:szCs w:val="20"/>
        </w:rPr>
      </w:pPr>
      <w:r w:rsidRPr="003110F2">
        <w:rPr>
          <w:rFonts w:asciiTheme="minorEastAsia" w:eastAsiaTheme="minorEastAsia" w:hAnsiTheme="minorEastAsia" w:cs="굴림"/>
          <w:kern w:val="0"/>
          <w:szCs w:val="20"/>
        </w:rPr>
        <w:t xml:space="preserve">(2) 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거래업체로부터 취득한 기술자료를 자기 또는 제</w:t>
      </w:r>
      <w:r w:rsidRPr="003110F2">
        <w:rPr>
          <w:rFonts w:asciiTheme="minorEastAsia" w:eastAsiaTheme="minorEastAsia" w:hAnsiTheme="minorEastAsia" w:cs="굴림"/>
          <w:kern w:val="0"/>
          <w:szCs w:val="20"/>
        </w:rPr>
        <w:t>3</w:t>
      </w:r>
      <w:r w:rsidRPr="003110F2">
        <w:rPr>
          <w:rFonts w:asciiTheme="minorEastAsia" w:eastAsiaTheme="minorEastAsia" w:hAnsiTheme="minorEastAsia" w:cs="굴림" w:hint="eastAsia"/>
          <w:kern w:val="0"/>
          <w:szCs w:val="20"/>
        </w:rPr>
        <w:t>자를 위해 유용하는 행위</w:t>
      </w:r>
    </w:p>
    <w:p w14:paraId="58B10624" w14:textId="77777777" w:rsidR="003110F2" w:rsidRPr="003110F2" w:rsidRDefault="003110F2" w:rsidP="003110F2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2D3B7093" w14:textId="21B5869A" w:rsidR="009836E6" w:rsidRDefault="009836E6" w:rsidP="009836E6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3110F2">
        <w:rPr>
          <w:rFonts w:asciiTheme="minorEastAsia" w:eastAsiaTheme="minorEastAsia" w:hAnsiTheme="minorEastAsia" w:hint="eastAsia"/>
          <w:b/>
          <w:szCs w:val="20"/>
        </w:rPr>
        <w:t>부칙</w:t>
      </w:r>
    </w:p>
    <w:p w14:paraId="4BF9774B" w14:textId="77777777" w:rsidR="003110F2" w:rsidRPr="003110F2" w:rsidRDefault="003110F2" w:rsidP="009836E6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5C5A8FF7" w14:textId="536BF758" w:rsidR="009836E6" w:rsidRPr="003110F2" w:rsidRDefault="003110F2" w:rsidP="009836E6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3110F2">
        <w:rPr>
          <w:rFonts w:asciiTheme="minorEastAsia" w:eastAsiaTheme="minorEastAsia" w:hAnsiTheme="minorEastAsia" w:hint="eastAsia"/>
          <w:b/>
          <w:szCs w:val="20"/>
        </w:rPr>
        <w:t xml:space="preserve">Ⅰ. </w:t>
      </w:r>
      <w:r w:rsidR="009836E6" w:rsidRPr="003110F2">
        <w:rPr>
          <w:rFonts w:asciiTheme="minorEastAsia" w:eastAsiaTheme="minorEastAsia" w:hAnsiTheme="minorEastAsia" w:hint="eastAsia"/>
          <w:b/>
          <w:szCs w:val="20"/>
        </w:rPr>
        <w:t>(시행시기)</w:t>
      </w:r>
    </w:p>
    <w:p w14:paraId="1951EB66" w14:textId="77777777" w:rsidR="009836E6" w:rsidRPr="003110F2" w:rsidRDefault="009836E6" w:rsidP="009836E6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3110F2">
        <w:rPr>
          <w:rFonts w:asciiTheme="minorEastAsia" w:eastAsiaTheme="minorEastAsia" w:hAnsiTheme="minorEastAsia" w:hint="eastAsia"/>
          <w:bCs/>
          <w:szCs w:val="20"/>
        </w:rPr>
        <w:t>본 개정 규정은 202</w:t>
      </w:r>
      <w:r w:rsidRPr="003110F2">
        <w:rPr>
          <w:rFonts w:asciiTheme="minorEastAsia" w:eastAsiaTheme="minorEastAsia" w:hAnsiTheme="minorEastAsia"/>
          <w:bCs/>
          <w:szCs w:val="20"/>
        </w:rPr>
        <w:t>6</w:t>
      </w:r>
      <w:r w:rsidRPr="003110F2">
        <w:rPr>
          <w:rFonts w:asciiTheme="minorEastAsia" w:eastAsiaTheme="minorEastAsia" w:hAnsiTheme="minorEastAsia" w:hint="eastAsia"/>
          <w:bCs/>
          <w:szCs w:val="20"/>
        </w:rPr>
        <w:t xml:space="preserve">년 </w:t>
      </w:r>
      <w:r w:rsidRPr="003110F2">
        <w:rPr>
          <w:rFonts w:asciiTheme="minorEastAsia" w:eastAsiaTheme="minorEastAsia" w:hAnsiTheme="minorEastAsia"/>
          <w:bCs/>
          <w:szCs w:val="20"/>
        </w:rPr>
        <w:t>1</w:t>
      </w:r>
      <w:r w:rsidRPr="003110F2">
        <w:rPr>
          <w:rFonts w:asciiTheme="minorEastAsia" w:eastAsiaTheme="minorEastAsia" w:hAnsiTheme="minorEastAsia" w:hint="eastAsia"/>
          <w:bCs/>
          <w:szCs w:val="20"/>
        </w:rPr>
        <w:t xml:space="preserve">월 </w:t>
      </w:r>
      <w:r w:rsidRPr="003110F2">
        <w:rPr>
          <w:rFonts w:asciiTheme="minorEastAsia" w:eastAsiaTheme="minorEastAsia" w:hAnsiTheme="minorEastAsia"/>
          <w:bCs/>
          <w:szCs w:val="20"/>
        </w:rPr>
        <w:t>20</w:t>
      </w:r>
      <w:r w:rsidRPr="003110F2">
        <w:rPr>
          <w:rFonts w:asciiTheme="minorEastAsia" w:eastAsiaTheme="minorEastAsia" w:hAnsiTheme="minorEastAsia" w:hint="eastAsia"/>
          <w:bCs/>
          <w:szCs w:val="20"/>
        </w:rPr>
        <w:t>일부터 시행한다.</w:t>
      </w:r>
    </w:p>
    <w:p w14:paraId="76C05469" w14:textId="77777777" w:rsidR="009836E6" w:rsidRPr="003110F2" w:rsidRDefault="009836E6" w:rsidP="009836E6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4B732E5D" w14:textId="525B3C65" w:rsidR="009836E6" w:rsidRPr="003110F2" w:rsidRDefault="003110F2" w:rsidP="009836E6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3110F2">
        <w:rPr>
          <w:rFonts w:asciiTheme="minorEastAsia" w:eastAsiaTheme="minorEastAsia" w:hAnsiTheme="minorEastAsia" w:hint="eastAsia"/>
          <w:b/>
          <w:szCs w:val="20"/>
        </w:rPr>
        <w:t xml:space="preserve">Ⅱ. </w:t>
      </w:r>
      <w:r w:rsidR="009836E6" w:rsidRPr="003110F2">
        <w:rPr>
          <w:rFonts w:asciiTheme="minorEastAsia" w:eastAsiaTheme="minorEastAsia" w:hAnsiTheme="minorEastAsia" w:hint="eastAsia"/>
          <w:b/>
          <w:szCs w:val="20"/>
        </w:rPr>
        <w:t>(사내 다른 구매 규정과의 관계)</w:t>
      </w:r>
    </w:p>
    <w:p w14:paraId="1CC6871F" w14:textId="77777777" w:rsidR="009836E6" w:rsidRPr="003110F2" w:rsidRDefault="009836E6" w:rsidP="009836E6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3110F2">
        <w:rPr>
          <w:rFonts w:asciiTheme="minorEastAsia" w:eastAsiaTheme="minorEastAsia" w:hAnsiTheme="minorEastAsia" w:hint="eastAsia"/>
          <w:bCs/>
          <w:szCs w:val="20"/>
        </w:rPr>
        <w:t>본 실천사항은 회사 내 다른 구매 관련 규정에 우선하여 적용한다.</w:t>
      </w:r>
    </w:p>
    <w:p w14:paraId="073A61DE" w14:textId="77777777" w:rsidR="009836E6" w:rsidRPr="003110F2" w:rsidRDefault="009836E6" w:rsidP="009836E6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</w:p>
    <w:p w14:paraId="65C93E90" w14:textId="502C4AC6" w:rsidR="009836E6" w:rsidRPr="003110F2" w:rsidRDefault="003110F2" w:rsidP="009836E6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/>
          <w:szCs w:val="20"/>
        </w:rPr>
      </w:pPr>
      <w:r w:rsidRPr="003110F2">
        <w:rPr>
          <w:rFonts w:asciiTheme="minorEastAsia" w:eastAsiaTheme="minorEastAsia" w:hAnsiTheme="minorEastAsia" w:hint="eastAsia"/>
          <w:b/>
          <w:szCs w:val="20"/>
        </w:rPr>
        <w:t>Ⅲ</w:t>
      </w:r>
      <w:r w:rsidRPr="003110F2">
        <w:rPr>
          <w:rFonts w:asciiTheme="minorEastAsia" w:eastAsiaTheme="minorEastAsia" w:hAnsiTheme="minorEastAsia"/>
          <w:b/>
          <w:szCs w:val="20"/>
        </w:rPr>
        <w:t xml:space="preserve">. </w:t>
      </w:r>
      <w:r w:rsidR="009836E6" w:rsidRPr="003110F2">
        <w:rPr>
          <w:rFonts w:asciiTheme="minorEastAsia" w:eastAsiaTheme="minorEastAsia" w:hAnsiTheme="minorEastAsia" w:hint="eastAsia"/>
          <w:b/>
          <w:szCs w:val="20"/>
        </w:rPr>
        <w:t>(적용 범위)</w:t>
      </w:r>
    </w:p>
    <w:p w14:paraId="02F3726A" w14:textId="25256E30" w:rsidR="006420CC" w:rsidRPr="003110F2" w:rsidRDefault="009836E6" w:rsidP="009836E6">
      <w:pPr>
        <w:widowControl/>
        <w:shd w:val="clear" w:color="auto" w:fill="FFFFFF"/>
        <w:wordWrap/>
        <w:autoSpaceDE/>
        <w:autoSpaceDN/>
        <w:jc w:val="left"/>
        <w:textAlignment w:val="baseline"/>
        <w:rPr>
          <w:rFonts w:asciiTheme="minorEastAsia" w:eastAsiaTheme="minorEastAsia" w:hAnsiTheme="minorEastAsia"/>
          <w:bCs/>
          <w:szCs w:val="20"/>
        </w:rPr>
      </w:pPr>
      <w:r w:rsidRPr="003110F2">
        <w:rPr>
          <w:rFonts w:asciiTheme="minorEastAsia" w:eastAsiaTheme="minorEastAsia" w:hAnsiTheme="minorEastAsia" w:hint="eastAsia"/>
          <w:bCs/>
          <w:szCs w:val="20"/>
        </w:rPr>
        <w:t>본 규정은 하도급 공정거래 협약을 체결한 협력업체를 대상으로 적용한다.</w:t>
      </w:r>
    </w:p>
    <w:sectPr w:rsidR="006420CC" w:rsidRPr="003110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F57B" w14:textId="77777777" w:rsidR="00DF4010" w:rsidRDefault="00DF4010">
      <w:r>
        <w:separator/>
      </w:r>
    </w:p>
  </w:endnote>
  <w:endnote w:type="continuationSeparator" w:id="0">
    <w:p w14:paraId="429107F9" w14:textId="77777777" w:rsidR="00DF4010" w:rsidRDefault="00DF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명조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9B11" w14:textId="77777777" w:rsidR="001F2BED" w:rsidRDefault="001F2BE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D5DA" w14:textId="77777777" w:rsidR="00A238CA" w:rsidRDefault="00A238CA">
    <w:pPr>
      <w:pStyle w:val="a6"/>
      <w:jc w:val="center"/>
      <w:rPr>
        <w:rFonts w:ascii="굴림" w:eastAsia="굴림" w:hAnsi="굴림"/>
        <w:i/>
        <w:iCs/>
        <w:sz w:val="22"/>
      </w:rPr>
    </w:pP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CE1CF9" wp14:editId="693A710B">
              <wp:simplePos x="0" y="0"/>
              <wp:positionH relativeFrom="column">
                <wp:posOffset>-19050</wp:posOffset>
              </wp:positionH>
              <wp:positionV relativeFrom="paragraph">
                <wp:posOffset>-47625</wp:posOffset>
              </wp:positionV>
              <wp:extent cx="6172200" cy="0"/>
              <wp:effectExtent l="19050" t="1905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BE472C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3.75pt" to="484.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" strokeweight="2.25pt"/>
          </w:pict>
        </mc:Fallback>
      </mc:AlternateContent>
    </w:r>
    <w:r>
      <w:rPr>
        <w:rFonts w:ascii="굴림" w:eastAsia="굴림" w:hAnsi="굴림" w:hint="eastAsia"/>
        <w:sz w:val="22"/>
      </w:rPr>
      <w:t>HARIM &amp; Co., LTD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9E22" w14:textId="77777777" w:rsidR="001F2BED" w:rsidRDefault="001F2B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E55E" w14:textId="77777777" w:rsidR="00DF4010" w:rsidRDefault="00DF4010">
      <w:r>
        <w:separator/>
      </w:r>
    </w:p>
  </w:footnote>
  <w:footnote w:type="continuationSeparator" w:id="0">
    <w:p w14:paraId="4873E17A" w14:textId="77777777" w:rsidR="00DF4010" w:rsidRDefault="00DF4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E282" w14:textId="77777777" w:rsidR="001F2BED" w:rsidRDefault="001F2BE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488"/>
      <w:gridCol w:w="4623"/>
      <w:gridCol w:w="1384"/>
      <w:gridCol w:w="2133"/>
    </w:tblGrid>
    <w:tr w:rsidR="00A238CA" w14:paraId="7110189D" w14:textId="77777777" w:rsidTr="00C55915">
      <w:trPr>
        <w:cantSplit/>
      </w:trPr>
      <w:tc>
        <w:tcPr>
          <w:tcW w:w="1488" w:type="dxa"/>
          <w:vMerge w:val="restart"/>
          <w:vAlign w:val="center"/>
        </w:tcPr>
        <w:p w14:paraId="43BB0FB7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/>
              <w:noProof/>
              <w:sz w:val="24"/>
            </w:rPr>
            <w:drawing>
              <wp:inline distT="0" distB="0" distL="0" distR="0" wp14:anchorId="7E4F3369" wp14:editId="3F74370F">
                <wp:extent cx="819150" cy="581025"/>
                <wp:effectExtent l="0" t="0" r="0" b="9525"/>
                <wp:docPr id="2" name="그림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그림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8" w:type="dxa"/>
          <w:vMerge w:val="restart"/>
          <w:vAlign w:val="center"/>
        </w:tcPr>
        <w:p w14:paraId="7A56ACF4" w14:textId="77777777" w:rsidR="00A238CA" w:rsidRDefault="00A238CA" w:rsidP="00070817">
          <w:pPr>
            <w:jc w:val="center"/>
            <w:rPr>
              <w:rFonts w:ascii="굴림" w:eastAsia="굴림" w:hAnsi="굴림"/>
              <w:b/>
              <w:bCs/>
              <w:sz w:val="40"/>
            </w:rPr>
          </w:pPr>
          <w:r>
            <w:rPr>
              <w:rFonts w:ascii="굴림" w:eastAsia="굴림" w:hAnsi="굴림" w:hint="eastAsia"/>
              <w:b/>
              <w:bCs/>
              <w:sz w:val="40"/>
            </w:rPr>
            <w:t>동반</w:t>
          </w:r>
          <w:r w:rsidR="00090A57">
            <w:rPr>
              <w:rFonts w:ascii="굴림" w:eastAsia="굴림" w:hAnsi="굴림" w:hint="eastAsia"/>
              <w:b/>
              <w:bCs/>
              <w:sz w:val="40"/>
            </w:rPr>
            <w:t>성장</w:t>
          </w:r>
        </w:p>
      </w:tc>
      <w:tc>
        <w:tcPr>
          <w:tcW w:w="1418" w:type="dxa"/>
          <w:vAlign w:val="center"/>
        </w:tcPr>
        <w:p w14:paraId="6A3605CC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문서번호</w:t>
          </w:r>
        </w:p>
      </w:tc>
      <w:tc>
        <w:tcPr>
          <w:tcW w:w="2162" w:type="dxa"/>
          <w:vAlign w:val="center"/>
        </w:tcPr>
        <w:p w14:paraId="35895860" w14:textId="77777777" w:rsidR="00A238CA" w:rsidRDefault="0074280A" w:rsidP="00186097">
          <w:pPr>
            <w:jc w:val="center"/>
            <w:rPr>
              <w:rFonts w:ascii="굴림" w:eastAsia="굴림" w:hAnsi="굴림"/>
              <w:sz w:val="22"/>
            </w:rPr>
          </w:pPr>
          <w:r>
            <w:rPr>
              <w:rFonts w:ascii="굴림" w:eastAsia="굴림" w:hAnsi="굴림" w:hint="eastAsia"/>
              <w:sz w:val="22"/>
            </w:rPr>
            <w:t>HLS - L</w:t>
          </w:r>
          <w:r w:rsidR="00A238CA">
            <w:rPr>
              <w:rFonts w:ascii="굴림" w:eastAsia="굴림" w:hAnsi="굴림" w:hint="eastAsia"/>
              <w:sz w:val="22"/>
            </w:rPr>
            <w:t xml:space="preserve"> </w:t>
          </w:r>
          <w:r w:rsidR="00A238CA">
            <w:rPr>
              <w:rFonts w:ascii="굴림" w:eastAsia="굴림" w:hAnsi="굴림"/>
              <w:sz w:val="22"/>
            </w:rPr>
            <w:t>–</w:t>
          </w:r>
          <w:r w:rsidR="00A238CA">
            <w:rPr>
              <w:rFonts w:ascii="굴림" w:eastAsia="굴림" w:hAnsi="굴림" w:hint="eastAsia"/>
              <w:sz w:val="22"/>
            </w:rPr>
            <w:t xml:space="preserve"> </w:t>
          </w:r>
          <w:r>
            <w:rPr>
              <w:rFonts w:ascii="굴림" w:eastAsia="굴림" w:hAnsi="굴림"/>
              <w:sz w:val="22"/>
            </w:rPr>
            <w:t>10</w:t>
          </w:r>
          <w:r w:rsidR="00186097">
            <w:rPr>
              <w:rFonts w:ascii="굴림" w:eastAsia="굴림" w:hAnsi="굴림"/>
              <w:sz w:val="22"/>
            </w:rPr>
            <w:t>2</w:t>
          </w:r>
        </w:p>
      </w:tc>
    </w:tr>
    <w:tr w:rsidR="00A238CA" w14:paraId="30FB3474" w14:textId="77777777" w:rsidTr="00C55915">
      <w:trPr>
        <w:cantSplit/>
        <w:trHeight w:val="332"/>
      </w:trPr>
      <w:tc>
        <w:tcPr>
          <w:tcW w:w="1488" w:type="dxa"/>
          <w:vMerge/>
          <w:vAlign w:val="center"/>
        </w:tcPr>
        <w:p w14:paraId="118D32A7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/>
          <w:vAlign w:val="center"/>
        </w:tcPr>
        <w:p w14:paraId="70DCEEA2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1418" w:type="dxa"/>
          <w:vAlign w:val="center"/>
        </w:tcPr>
        <w:p w14:paraId="66BB9F01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제정일자</w:t>
          </w:r>
        </w:p>
      </w:tc>
      <w:tc>
        <w:tcPr>
          <w:tcW w:w="2162" w:type="dxa"/>
          <w:vAlign w:val="center"/>
        </w:tcPr>
        <w:p w14:paraId="46CFE7C4" w14:textId="77777777" w:rsidR="00A238CA" w:rsidRDefault="00A238CA" w:rsidP="00075D8B">
          <w:pPr>
            <w:jc w:val="center"/>
            <w:rPr>
              <w:rFonts w:ascii="굴림" w:eastAsia="굴림" w:hAnsi="굴림"/>
              <w:sz w:val="22"/>
            </w:rPr>
          </w:pPr>
          <w:r>
            <w:rPr>
              <w:rFonts w:ascii="굴림" w:eastAsia="굴림" w:hAnsi="굴림" w:hint="eastAsia"/>
              <w:sz w:val="22"/>
            </w:rPr>
            <w:t>17.  9.  29.</w:t>
          </w:r>
        </w:p>
      </w:tc>
    </w:tr>
    <w:tr w:rsidR="00A238CA" w14:paraId="4A19DF25" w14:textId="77777777" w:rsidTr="00C55915">
      <w:trPr>
        <w:cantSplit/>
      </w:trPr>
      <w:tc>
        <w:tcPr>
          <w:tcW w:w="1488" w:type="dxa"/>
          <w:vMerge/>
          <w:vAlign w:val="center"/>
        </w:tcPr>
        <w:p w14:paraId="30180F59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 w:val="restart"/>
          <w:vAlign w:val="center"/>
        </w:tcPr>
        <w:p w14:paraId="26118E91" w14:textId="77777777" w:rsidR="007E7641" w:rsidRDefault="007E7641" w:rsidP="00105D13">
          <w:pPr>
            <w:jc w:val="center"/>
            <w:rPr>
              <w:rFonts w:ascii="굴림" w:eastAsia="굴림" w:hAnsi="굴림"/>
              <w:b/>
              <w:sz w:val="22"/>
              <w:szCs w:val="22"/>
            </w:rPr>
          </w:pPr>
          <w:r w:rsidRPr="00C06370">
            <w:rPr>
              <w:rFonts w:ascii="굴림" w:eastAsia="굴림" w:hAnsi="굴림" w:hint="eastAsia"/>
              <w:b/>
              <w:sz w:val="22"/>
              <w:szCs w:val="22"/>
            </w:rPr>
            <w:t xml:space="preserve">협력업체와 바람직한 계약체결을 </w:t>
          </w:r>
        </w:p>
        <w:p w14:paraId="0A972439" w14:textId="77777777" w:rsidR="00A238CA" w:rsidRPr="00105D13" w:rsidRDefault="007E7641" w:rsidP="00105D13">
          <w:pPr>
            <w:jc w:val="center"/>
            <w:rPr>
              <w:rFonts w:ascii="굴림" w:eastAsia="굴림" w:hAnsi="굴림"/>
              <w:b/>
              <w:sz w:val="22"/>
              <w:szCs w:val="22"/>
            </w:rPr>
          </w:pPr>
          <w:r w:rsidRPr="00C06370">
            <w:rPr>
              <w:rFonts w:ascii="굴림" w:eastAsia="굴림" w:hAnsi="굴림" w:hint="eastAsia"/>
              <w:b/>
              <w:sz w:val="22"/>
              <w:szCs w:val="22"/>
            </w:rPr>
            <w:t>위한 실천사항</w:t>
          </w:r>
        </w:p>
      </w:tc>
      <w:tc>
        <w:tcPr>
          <w:tcW w:w="1418" w:type="dxa"/>
          <w:vAlign w:val="center"/>
        </w:tcPr>
        <w:p w14:paraId="6355667D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개정번호</w:t>
          </w:r>
        </w:p>
      </w:tc>
      <w:tc>
        <w:tcPr>
          <w:tcW w:w="2162" w:type="dxa"/>
          <w:vAlign w:val="center"/>
        </w:tcPr>
        <w:p w14:paraId="5E49A3B2" w14:textId="2A3A2BE0" w:rsidR="00A238CA" w:rsidRDefault="001F2BED" w:rsidP="00070817">
          <w:pPr>
            <w:jc w:val="center"/>
            <w:rPr>
              <w:rFonts w:ascii="굴림" w:eastAsia="굴림" w:hAnsi="굴림"/>
              <w:sz w:val="22"/>
            </w:rPr>
          </w:pPr>
          <w:r>
            <w:rPr>
              <w:rFonts w:ascii="굴림" w:eastAsia="굴림" w:hAnsi="굴림"/>
              <w:sz w:val="22"/>
            </w:rPr>
            <w:t>2</w:t>
          </w:r>
        </w:p>
      </w:tc>
    </w:tr>
    <w:tr w:rsidR="00A238CA" w14:paraId="68647A6C" w14:textId="77777777" w:rsidTr="00C55915">
      <w:trPr>
        <w:cantSplit/>
        <w:trHeight w:val="245"/>
      </w:trPr>
      <w:tc>
        <w:tcPr>
          <w:tcW w:w="1488" w:type="dxa"/>
          <w:vMerge/>
          <w:vAlign w:val="center"/>
        </w:tcPr>
        <w:p w14:paraId="5D927577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4768" w:type="dxa"/>
          <w:vMerge/>
          <w:vAlign w:val="center"/>
        </w:tcPr>
        <w:p w14:paraId="56B14D11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</w:p>
      </w:tc>
      <w:tc>
        <w:tcPr>
          <w:tcW w:w="1418" w:type="dxa"/>
          <w:vAlign w:val="center"/>
        </w:tcPr>
        <w:p w14:paraId="6AE66229" w14:textId="77777777" w:rsidR="00A238CA" w:rsidRDefault="00A238CA" w:rsidP="00070817">
          <w:pPr>
            <w:jc w:val="center"/>
            <w:rPr>
              <w:rFonts w:ascii="굴림" w:eastAsia="굴림" w:hAnsi="굴림"/>
              <w:sz w:val="24"/>
            </w:rPr>
          </w:pPr>
          <w:r>
            <w:rPr>
              <w:rFonts w:ascii="굴림" w:eastAsia="굴림" w:hAnsi="굴림" w:hint="eastAsia"/>
              <w:sz w:val="24"/>
            </w:rPr>
            <w:t>페 이 지</w:t>
          </w:r>
        </w:p>
      </w:tc>
      <w:tc>
        <w:tcPr>
          <w:tcW w:w="2162" w:type="dxa"/>
          <w:vAlign w:val="center"/>
        </w:tcPr>
        <w:p w14:paraId="2350A8B2" w14:textId="77777777" w:rsidR="007E7641" w:rsidRPr="007E7641" w:rsidRDefault="00A238CA" w:rsidP="00866D72">
          <w:pPr>
            <w:pStyle w:val="af1"/>
            <w:ind w:leftChars="0"/>
            <w:rPr>
              <w:rFonts w:ascii="굴림" w:eastAsia="굴림" w:hAnsi="굴림"/>
              <w:sz w:val="22"/>
            </w:rPr>
          </w:pPr>
          <w:r w:rsidRPr="00075D8B">
            <w:rPr>
              <w:rFonts w:ascii="굴림" w:eastAsia="굴림" w:hAnsi="굴림"/>
              <w:sz w:val="22"/>
            </w:rPr>
            <w:fldChar w:fldCharType="begin"/>
          </w:r>
          <w:r w:rsidRPr="00075D8B">
            <w:rPr>
              <w:rFonts w:ascii="굴림" w:eastAsia="굴림" w:hAnsi="굴림"/>
              <w:sz w:val="22"/>
            </w:rPr>
            <w:instrText xml:space="preserve"> PAGE   \* MERGEFORMAT </w:instrText>
          </w:r>
          <w:r w:rsidRPr="00075D8B">
            <w:rPr>
              <w:rFonts w:ascii="굴림" w:eastAsia="굴림" w:hAnsi="굴림"/>
              <w:sz w:val="22"/>
            </w:rPr>
            <w:fldChar w:fldCharType="separate"/>
          </w:r>
          <w:r w:rsidR="00866D72" w:rsidRPr="00866D72">
            <w:rPr>
              <w:rFonts w:ascii="굴림" w:eastAsia="굴림" w:hAnsi="굴림"/>
              <w:noProof/>
              <w:sz w:val="22"/>
              <w:lang w:val="ko-KR"/>
            </w:rPr>
            <w:t>7</w:t>
          </w:r>
          <w:r w:rsidRPr="00075D8B">
            <w:rPr>
              <w:rFonts w:ascii="굴림" w:eastAsia="굴림" w:hAnsi="굴림"/>
              <w:sz w:val="22"/>
            </w:rPr>
            <w:fldChar w:fldCharType="end"/>
          </w:r>
          <w:r>
            <w:rPr>
              <w:rFonts w:ascii="굴림" w:eastAsia="굴림" w:hAnsi="굴림" w:hint="eastAsia"/>
              <w:sz w:val="22"/>
            </w:rPr>
            <w:t>/</w:t>
          </w:r>
          <w:r w:rsidR="007E7641">
            <w:rPr>
              <w:rFonts w:ascii="굴림" w:eastAsia="굴림" w:hAnsi="굴림" w:hint="eastAsia"/>
              <w:sz w:val="22"/>
            </w:rPr>
            <w:t>1</w:t>
          </w:r>
          <w:r w:rsidR="00866D72">
            <w:rPr>
              <w:rFonts w:ascii="굴림" w:eastAsia="굴림" w:hAnsi="굴림"/>
              <w:sz w:val="22"/>
            </w:rPr>
            <w:t>8</w:t>
          </w:r>
        </w:p>
      </w:tc>
    </w:tr>
  </w:tbl>
  <w:p w14:paraId="71B95F31" w14:textId="77777777" w:rsidR="00A238CA" w:rsidRDefault="00A238CA">
    <w:pPr>
      <w:pStyle w:val="a5"/>
    </w:pPr>
    <w:r>
      <w:rPr>
        <w:rFonts w:ascii="굴림" w:eastAsia="굴림" w:hAnsi="굴림"/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8711449" wp14:editId="55242C8E">
              <wp:simplePos x="0" y="0"/>
              <wp:positionH relativeFrom="column">
                <wp:posOffset>-66675</wp:posOffset>
              </wp:positionH>
              <wp:positionV relativeFrom="paragraph">
                <wp:posOffset>114935</wp:posOffset>
              </wp:positionV>
              <wp:extent cx="6248400" cy="0"/>
              <wp:effectExtent l="0" t="19050" r="0" b="19050"/>
              <wp:wrapNone/>
              <wp:docPr id="3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BA291" id="Line 3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9.05pt" to="486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1bg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EEE9" w14:textId="77777777" w:rsidR="001F2BED" w:rsidRDefault="001F2B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BF7"/>
    <w:multiLevelType w:val="multilevel"/>
    <w:tmpl w:val="AF42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021B6"/>
    <w:multiLevelType w:val="multilevel"/>
    <w:tmpl w:val="F7D2C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93EC3"/>
    <w:multiLevelType w:val="hybridMultilevel"/>
    <w:tmpl w:val="08E6AAE4"/>
    <w:lvl w:ilvl="0" w:tplc="AD98259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9664132"/>
    <w:multiLevelType w:val="multilevel"/>
    <w:tmpl w:val="AA2E402E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ganada"/>
      <w:suff w:val="space"/>
      <w:lvlText w:val="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hint="eastAsia"/>
      </w:rPr>
    </w:lvl>
    <w:lvl w:ilvl="3">
      <w:start w:val="1"/>
      <w:numFmt w:val="ganada"/>
      <w:suff w:val="space"/>
      <w:lvlText w:val="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ganada"/>
      <w:suff w:val="space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4" w15:restartNumberingAfterBreak="0">
    <w:nsid w:val="0BBB2535"/>
    <w:multiLevelType w:val="hybridMultilevel"/>
    <w:tmpl w:val="12800ECC"/>
    <w:lvl w:ilvl="0" w:tplc="0409000F">
      <w:start w:val="1"/>
      <w:numFmt w:val="decimal"/>
      <w:lvlText w:val="%1."/>
      <w:lvlJc w:val="left"/>
      <w:pPr>
        <w:ind w:left="3200" w:hanging="400"/>
      </w:pPr>
    </w:lvl>
    <w:lvl w:ilvl="1" w:tplc="04090019" w:tentative="1">
      <w:start w:val="1"/>
      <w:numFmt w:val="upperLetter"/>
      <w:lvlText w:val="%2."/>
      <w:lvlJc w:val="left"/>
      <w:pPr>
        <w:ind w:left="3600" w:hanging="400"/>
      </w:pPr>
    </w:lvl>
    <w:lvl w:ilvl="2" w:tplc="0409001B" w:tentative="1">
      <w:start w:val="1"/>
      <w:numFmt w:val="lowerRoman"/>
      <w:lvlText w:val="%3."/>
      <w:lvlJc w:val="right"/>
      <w:pPr>
        <w:ind w:left="4000" w:hanging="400"/>
      </w:pPr>
    </w:lvl>
    <w:lvl w:ilvl="3" w:tplc="0409000F" w:tentative="1">
      <w:start w:val="1"/>
      <w:numFmt w:val="decimal"/>
      <w:lvlText w:val="%4."/>
      <w:lvlJc w:val="left"/>
      <w:pPr>
        <w:ind w:left="4400" w:hanging="400"/>
      </w:pPr>
    </w:lvl>
    <w:lvl w:ilvl="4" w:tplc="04090019" w:tentative="1">
      <w:start w:val="1"/>
      <w:numFmt w:val="upperLetter"/>
      <w:lvlText w:val="%5."/>
      <w:lvlJc w:val="left"/>
      <w:pPr>
        <w:ind w:left="4800" w:hanging="400"/>
      </w:pPr>
    </w:lvl>
    <w:lvl w:ilvl="5" w:tplc="0409001B" w:tentative="1">
      <w:start w:val="1"/>
      <w:numFmt w:val="lowerRoman"/>
      <w:lvlText w:val="%6."/>
      <w:lvlJc w:val="right"/>
      <w:pPr>
        <w:ind w:left="5200" w:hanging="400"/>
      </w:pPr>
    </w:lvl>
    <w:lvl w:ilvl="6" w:tplc="0409000F" w:tentative="1">
      <w:start w:val="1"/>
      <w:numFmt w:val="decimal"/>
      <w:lvlText w:val="%7."/>
      <w:lvlJc w:val="left"/>
      <w:pPr>
        <w:ind w:left="5600" w:hanging="400"/>
      </w:pPr>
    </w:lvl>
    <w:lvl w:ilvl="7" w:tplc="04090019" w:tentative="1">
      <w:start w:val="1"/>
      <w:numFmt w:val="upperLetter"/>
      <w:lvlText w:val="%8."/>
      <w:lvlJc w:val="left"/>
      <w:pPr>
        <w:ind w:left="6000" w:hanging="400"/>
      </w:pPr>
    </w:lvl>
    <w:lvl w:ilvl="8" w:tplc="0409001B" w:tentative="1">
      <w:start w:val="1"/>
      <w:numFmt w:val="lowerRoman"/>
      <w:lvlText w:val="%9."/>
      <w:lvlJc w:val="right"/>
      <w:pPr>
        <w:ind w:left="6400" w:hanging="400"/>
      </w:pPr>
    </w:lvl>
  </w:abstractNum>
  <w:abstractNum w:abstractNumId="5" w15:restartNumberingAfterBreak="0">
    <w:nsid w:val="105247B8"/>
    <w:multiLevelType w:val="multilevel"/>
    <w:tmpl w:val="466E4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76A7E"/>
    <w:multiLevelType w:val="hybridMultilevel"/>
    <w:tmpl w:val="4D3ED40E"/>
    <w:lvl w:ilvl="0" w:tplc="AD98259A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51D3614"/>
    <w:multiLevelType w:val="hybridMultilevel"/>
    <w:tmpl w:val="B59E1066"/>
    <w:lvl w:ilvl="0" w:tplc="4A4A907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8" w15:restartNumberingAfterBreak="0">
    <w:nsid w:val="19D833A2"/>
    <w:multiLevelType w:val="hybridMultilevel"/>
    <w:tmpl w:val="3E9C7040"/>
    <w:lvl w:ilvl="0" w:tplc="14845BEE">
      <w:start w:val="1"/>
      <w:numFmt w:val="decimal"/>
      <w:suff w:val="space"/>
      <w:lvlText w:val="%1."/>
      <w:lvlJc w:val="left"/>
      <w:pPr>
        <w:ind w:left="390" w:hanging="28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9" w15:restartNumberingAfterBreak="0">
    <w:nsid w:val="1D5B62CB"/>
    <w:multiLevelType w:val="hybridMultilevel"/>
    <w:tmpl w:val="34A29C80"/>
    <w:lvl w:ilvl="0" w:tplc="CDCECCEC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5DE681B"/>
    <w:multiLevelType w:val="hybridMultilevel"/>
    <w:tmpl w:val="B77A3B06"/>
    <w:lvl w:ilvl="0" w:tplc="26B67F8C">
      <w:start w:val="1"/>
      <w:numFmt w:val="decimal"/>
      <w:suff w:val="space"/>
      <w:lvlText w:val="%1."/>
      <w:lvlJc w:val="left"/>
      <w:pPr>
        <w:ind w:left="405" w:hanging="3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11" w15:restartNumberingAfterBreak="0">
    <w:nsid w:val="32691444"/>
    <w:multiLevelType w:val="multilevel"/>
    <w:tmpl w:val="3E3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5D0AD5"/>
    <w:multiLevelType w:val="hybridMultilevel"/>
    <w:tmpl w:val="87DEF27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BFF63B1"/>
    <w:multiLevelType w:val="hybridMultilevel"/>
    <w:tmpl w:val="7DD6E91E"/>
    <w:lvl w:ilvl="0" w:tplc="AD98259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D69150D"/>
    <w:multiLevelType w:val="multilevel"/>
    <w:tmpl w:val="6FB8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151C70"/>
    <w:multiLevelType w:val="multilevel"/>
    <w:tmpl w:val="329E47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4D624C"/>
    <w:multiLevelType w:val="hybridMultilevel"/>
    <w:tmpl w:val="8B222C02"/>
    <w:lvl w:ilvl="0" w:tplc="D3DAF2C2">
      <w:start w:val="1"/>
      <w:numFmt w:val="bullet"/>
      <w:lvlText w:val="-"/>
      <w:lvlJc w:val="left"/>
      <w:pPr>
        <w:ind w:left="14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00"/>
      </w:pPr>
      <w:rPr>
        <w:rFonts w:ascii="Wingdings" w:hAnsi="Wingdings" w:hint="default"/>
      </w:rPr>
    </w:lvl>
  </w:abstractNum>
  <w:abstractNum w:abstractNumId="17" w15:restartNumberingAfterBreak="0">
    <w:nsid w:val="4728047D"/>
    <w:multiLevelType w:val="multilevel"/>
    <w:tmpl w:val="A3B61A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7B5083"/>
    <w:multiLevelType w:val="multilevel"/>
    <w:tmpl w:val="CAC6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724425"/>
    <w:multiLevelType w:val="hybridMultilevel"/>
    <w:tmpl w:val="D422B168"/>
    <w:lvl w:ilvl="0" w:tplc="5F84A998">
      <w:start w:val="1"/>
      <w:numFmt w:val="decimal"/>
      <w:suff w:val="space"/>
      <w:lvlText w:val="%1."/>
      <w:lvlJc w:val="left"/>
      <w:pPr>
        <w:ind w:left="300" w:hanging="19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20" w15:restartNumberingAfterBreak="0">
    <w:nsid w:val="537D1C0B"/>
    <w:multiLevelType w:val="multilevel"/>
    <w:tmpl w:val="2FAA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0C201B"/>
    <w:multiLevelType w:val="multilevel"/>
    <w:tmpl w:val="B876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B614F3"/>
    <w:multiLevelType w:val="hybridMultilevel"/>
    <w:tmpl w:val="BDF61DD4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9F6ED1B0">
      <w:start w:val="1"/>
      <w:numFmt w:val="decimal"/>
      <w:lvlText w:val="%2."/>
      <w:lvlJc w:val="left"/>
      <w:pPr>
        <w:ind w:left="64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17" w:hanging="400"/>
      </w:pPr>
    </w:lvl>
    <w:lvl w:ilvl="3" w:tplc="0409000F" w:tentative="1">
      <w:start w:val="1"/>
      <w:numFmt w:val="decimal"/>
      <w:lvlText w:val="%4."/>
      <w:lvlJc w:val="left"/>
      <w:pPr>
        <w:ind w:left="1717" w:hanging="400"/>
      </w:pPr>
    </w:lvl>
    <w:lvl w:ilvl="4" w:tplc="04090019" w:tentative="1">
      <w:start w:val="1"/>
      <w:numFmt w:val="upperLetter"/>
      <w:lvlText w:val="%5."/>
      <w:lvlJc w:val="left"/>
      <w:pPr>
        <w:ind w:left="2117" w:hanging="400"/>
      </w:pPr>
    </w:lvl>
    <w:lvl w:ilvl="5" w:tplc="0409001B" w:tentative="1">
      <w:start w:val="1"/>
      <w:numFmt w:val="lowerRoman"/>
      <w:lvlText w:val="%6."/>
      <w:lvlJc w:val="right"/>
      <w:pPr>
        <w:ind w:left="2517" w:hanging="400"/>
      </w:pPr>
    </w:lvl>
    <w:lvl w:ilvl="6" w:tplc="0409000F" w:tentative="1">
      <w:start w:val="1"/>
      <w:numFmt w:val="decimal"/>
      <w:lvlText w:val="%7."/>
      <w:lvlJc w:val="left"/>
      <w:pPr>
        <w:ind w:left="2917" w:hanging="400"/>
      </w:pPr>
    </w:lvl>
    <w:lvl w:ilvl="7" w:tplc="04090019" w:tentative="1">
      <w:start w:val="1"/>
      <w:numFmt w:val="upperLetter"/>
      <w:lvlText w:val="%8."/>
      <w:lvlJc w:val="left"/>
      <w:pPr>
        <w:ind w:left="3317" w:hanging="400"/>
      </w:pPr>
    </w:lvl>
    <w:lvl w:ilvl="8" w:tplc="0409001B" w:tentative="1">
      <w:start w:val="1"/>
      <w:numFmt w:val="lowerRoman"/>
      <w:lvlText w:val="%9."/>
      <w:lvlJc w:val="right"/>
      <w:pPr>
        <w:ind w:left="3717" w:hanging="400"/>
      </w:pPr>
    </w:lvl>
  </w:abstractNum>
  <w:abstractNum w:abstractNumId="23" w15:restartNumberingAfterBreak="0">
    <w:nsid w:val="5F8D609D"/>
    <w:multiLevelType w:val="multilevel"/>
    <w:tmpl w:val="829C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E12F7B"/>
    <w:multiLevelType w:val="hybridMultilevel"/>
    <w:tmpl w:val="8138C9AE"/>
    <w:lvl w:ilvl="0" w:tplc="A4CC9CB2">
      <w:start w:val="1"/>
      <w:numFmt w:val="decimalEnclosedCircle"/>
      <w:lvlText w:val="%1"/>
      <w:lvlJc w:val="left"/>
      <w:pPr>
        <w:ind w:left="400" w:hanging="400"/>
      </w:pPr>
      <w:rPr>
        <w:rFonts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233" w:hanging="400"/>
      </w:pPr>
    </w:lvl>
    <w:lvl w:ilvl="2" w:tplc="0409001B" w:tentative="1">
      <w:start w:val="1"/>
      <w:numFmt w:val="lowerRoman"/>
      <w:lvlText w:val="%3."/>
      <w:lvlJc w:val="right"/>
      <w:pPr>
        <w:ind w:left="633" w:hanging="400"/>
      </w:pPr>
    </w:lvl>
    <w:lvl w:ilvl="3" w:tplc="0409000F" w:tentative="1">
      <w:start w:val="1"/>
      <w:numFmt w:val="decimal"/>
      <w:lvlText w:val="%4."/>
      <w:lvlJc w:val="left"/>
      <w:pPr>
        <w:ind w:left="1033" w:hanging="400"/>
      </w:pPr>
    </w:lvl>
    <w:lvl w:ilvl="4" w:tplc="04090019" w:tentative="1">
      <w:start w:val="1"/>
      <w:numFmt w:val="upperLetter"/>
      <w:lvlText w:val="%5."/>
      <w:lvlJc w:val="left"/>
      <w:pPr>
        <w:ind w:left="1433" w:hanging="400"/>
      </w:pPr>
    </w:lvl>
    <w:lvl w:ilvl="5" w:tplc="0409001B" w:tentative="1">
      <w:start w:val="1"/>
      <w:numFmt w:val="lowerRoman"/>
      <w:lvlText w:val="%6."/>
      <w:lvlJc w:val="right"/>
      <w:pPr>
        <w:ind w:left="1833" w:hanging="400"/>
      </w:pPr>
    </w:lvl>
    <w:lvl w:ilvl="6" w:tplc="0409000F" w:tentative="1">
      <w:start w:val="1"/>
      <w:numFmt w:val="decimal"/>
      <w:lvlText w:val="%7."/>
      <w:lvlJc w:val="left"/>
      <w:pPr>
        <w:ind w:left="2233" w:hanging="400"/>
      </w:pPr>
    </w:lvl>
    <w:lvl w:ilvl="7" w:tplc="04090019" w:tentative="1">
      <w:start w:val="1"/>
      <w:numFmt w:val="upperLetter"/>
      <w:lvlText w:val="%8."/>
      <w:lvlJc w:val="left"/>
      <w:pPr>
        <w:ind w:left="2633" w:hanging="400"/>
      </w:pPr>
    </w:lvl>
    <w:lvl w:ilvl="8" w:tplc="0409001B" w:tentative="1">
      <w:start w:val="1"/>
      <w:numFmt w:val="lowerRoman"/>
      <w:lvlText w:val="%9."/>
      <w:lvlJc w:val="right"/>
      <w:pPr>
        <w:ind w:left="3033" w:hanging="400"/>
      </w:pPr>
    </w:lvl>
  </w:abstractNum>
  <w:abstractNum w:abstractNumId="25" w15:restartNumberingAfterBreak="0">
    <w:nsid w:val="6B0E55D7"/>
    <w:multiLevelType w:val="hybridMultilevel"/>
    <w:tmpl w:val="7A3CD0C4"/>
    <w:lvl w:ilvl="0" w:tplc="A322EAA4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6D0221B7"/>
    <w:multiLevelType w:val="multilevel"/>
    <w:tmpl w:val="4006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5A0A4B"/>
    <w:multiLevelType w:val="multilevel"/>
    <w:tmpl w:val="1436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3D6B2C"/>
    <w:multiLevelType w:val="hybridMultilevel"/>
    <w:tmpl w:val="97F07C22"/>
    <w:lvl w:ilvl="0" w:tplc="CDBC4E46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75F45D4D"/>
    <w:multiLevelType w:val="multilevel"/>
    <w:tmpl w:val="4A4E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271EEE"/>
    <w:multiLevelType w:val="hybridMultilevel"/>
    <w:tmpl w:val="B400FE44"/>
    <w:lvl w:ilvl="0" w:tplc="C2C6D136">
      <w:start w:val="4"/>
      <w:numFmt w:val="decimal"/>
      <w:lvlText w:val="%1.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5"/>
        </w:tabs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5"/>
        </w:tabs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5"/>
        </w:tabs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5"/>
        </w:tabs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5"/>
        </w:tabs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5"/>
        </w:tabs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00"/>
      </w:pPr>
    </w:lvl>
  </w:abstractNum>
  <w:abstractNum w:abstractNumId="31" w15:restartNumberingAfterBreak="0">
    <w:nsid w:val="7AB42328"/>
    <w:multiLevelType w:val="hybridMultilevel"/>
    <w:tmpl w:val="5CF80286"/>
    <w:lvl w:ilvl="0" w:tplc="DCBA729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7DBC7639"/>
    <w:multiLevelType w:val="hybridMultilevel"/>
    <w:tmpl w:val="6B228D7E"/>
    <w:lvl w:ilvl="0" w:tplc="9A16AEC2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0"/>
  </w:num>
  <w:num w:numId="2">
    <w:abstractNumId w:val="30"/>
  </w:num>
  <w:num w:numId="3">
    <w:abstractNumId w:val="8"/>
  </w:num>
  <w:num w:numId="4">
    <w:abstractNumId w:val="19"/>
  </w:num>
  <w:num w:numId="5">
    <w:abstractNumId w:val="12"/>
  </w:num>
  <w:num w:numId="6">
    <w:abstractNumId w:val="31"/>
  </w:num>
  <w:num w:numId="7">
    <w:abstractNumId w:val="16"/>
  </w:num>
  <w:num w:numId="8">
    <w:abstractNumId w:val="6"/>
  </w:num>
  <w:num w:numId="9">
    <w:abstractNumId w:val="24"/>
  </w:num>
  <w:num w:numId="10">
    <w:abstractNumId w:val="24"/>
    <w:lvlOverride w:ilvl="0">
      <w:startOverride w:val="1"/>
    </w:lvlOverride>
  </w:num>
  <w:num w:numId="11">
    <w:abstractNumId w:val="22"/>
  </w:num>
  <w:num w:numId="12">
    <w:abstractNumId w:val="32"/>
    <w:lvlOverride w:ilvl="0">
      <w:startOverride w:val="1"/>
    </w:lvlOverride>
  </w:num>
  <w:num w:numId="13">
    <w:abstractNumId w:val="25"/>
  </w:num>
  <w:num w:numId="14">
    <w:abstractNumId w:val="2"/>
  </w:num>
  <w:num w:numId="15">
    <w:abstractNumId w:val="25"/>
    <w:lvlOverride w:ilvl="0">
      <w:startOverride w:val="1"/>
    </w:lvlOverride>
  </w:num>
  <w:num w:numId="16">
    <w:abstractNumId w:val="25"/>
    <w:lvlOverride w:ilvl="0">
      <w:startOverride w:val="1"/>
    </w:lvlOverride>
  </w:num>
  <w:num w:numId="17">
    <w:abstractNumId w:val="25"/>
    <w:lvlOverride w:ilvl="0">
      <w:startOverride w:val="1"/>
    </w:lvlOverride>
  </w:num>
  <w:num w:numId="18">
    <w:abstractNumId w:val="25"/>
    <w:lvlOverride w:ilvl="0">
      <w:startOverride w:val="1"/>
    </w:lvlOverride>
  </w:num>
  <w:num w:numId="19">
    <w:abstractNumId w:val="13"/>
  </w:num>
  <w:num w:numId="20">
    <w:abstractNumId w:val="28"/>
  </w:num>
  <w:num w:numId="21">
    <w:abstractNumId w:val="3"/>
  </w:num>
  <w:num w:numId="22">
    <w:abstractNumId w:val="7"/>
  </w:num>
  <w:num w:numId="23">
    <w:abstractNumId w:val="9"/>
  </w:num>
  <w:num w:numId="24">
    <w:abstractNumId w:val="1"/>
  </w:num>
  <w:num w:numId="25">
    <w:abstractNumId w:val="26"/>
  </w:num>
  <w:num w:numId="26">
    <w:abstractNumId w:val="27"/>
  </w:num>
  <w:num w:numId="27">
    <w:abstractNumId w:val="21"/>
  </w:num>
  <w:num w:numId="28">
    <w:abstractNumId w:val="29"/>
  </w:num>
  <w:num w:numId="29">
    <w:abstractNumId w:val="5"/>
  </w:num>
  <w:num w:numId="30">
    <w:abstractNumId w:val="23"/>
  </w:num>
  <w:num w:numId="31">
    <w:abstractNumId w:val="15"/>
  </w:num>
  <w:num w:numId="32">
    <w:abstractNumId w:val="18"/>
  </w:num>
  <w:num w:numId="33">
    <w:abstractNumId w:val="14"/>
  </w:num>
  <w:num w:numId="34">
    <w:abstractNumId w:val="17"/>
  </w:num>
  <w:num w:numId="35">
    <w:abstractNumId w:val="0"/>
  </w:num>
  <w:num w:numId="36">
    <w:abstractNumId w:val="20"/>
  </w:num>
  <w:num w:numId="37">
    <w:abstractNumId w:val="11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67"/>
    <w:rsid w:val="0001191C"/>
    <w:rsid w:val="000148E3"/>
    <w:rsid w:val="00017373"/>
    <w:rsid w:val="00017884"/>
    <w:rsid w:val="000333ED"/>
    <w:rsid w:val="00037F3C"/>
    <w:rsid w:val="000465E5"/>
    <w:rsid w:val="000524CF"/>
    <w:rsid w:val="00061108"/>
    <w:rsid w:val="0006271C"/>
    <w:rsid w:val="000645A8"/>
    <w:rsid w:val="000705D9"/>
    <w:rsid w:val="00070817"/>
    <w:rsid w:val="00075D8B"/>
    <w:rsid w:val="00081091"/>
    <w:rsid w:val="0008493D"/>
    <w:rsid w:val="00086FAD"/>
    <w:rsid w:val="00087913"/>
    <w:rsid w:val="00090A57"/>
    <w:rsid w:val="000A2C65"/>
    <w:rsid w:val="000A5625"/>
    <w:rsid w:val="000B0201"/>
    <w:rsid w:val="000C1690"/>
    <w:rsid w:val="000C6931"/>
    <w:rsid w:val="000C6E97"/>
    <w:rsid w:val="000C70D5"/>
    <w:rsid w:val="000D2D5C"/>
    <w:rsid w:val="000E06FB"/>
    <w:rsid w:val="000E1709"/>
    <w:rsid w:val="000E662C"/>
    <w:rsid w:val="00105D13"/>
    <w:rsid w:val="00106D85"/>
    <w:rsid w:val="001104E8"/>
    <w:rsid w:val="001218E2"/>
    <w:rsid w:val="00124DDF"/>
    <w:rsid w:val="00141C39"/>
    <w:rsid w:val="00142477"/>
    <w:rsid w:val="00143643"/>
    <w:rsid w:val="0014391A"/>
    <w:rsid w:val="00147E11"/>
    <w:rsid w:val="00170A2B"/>
    <w:rsid w:val="00171B42"/>
    <w:rsid w:val="001728BF"/>
    <w:rsid w:val="00186097"/>
    <w:rsid w:val="0019059E"/>
    <w:rsid w:val="00191EE7"/>
    <w:rsid w:val="00193045"/>
    <w:rsid w:val="001B0819"/>
    <w:rsid w:val="001C33B4"/>
    <w:rsid w:val="001E787B"/>
    <w:rsid w:val="001F2BED"/>
    <w:rsid w:val="001F33D3"/>
    <w:rsid w:val="001F669E"/>
    <w:rsid w:val="0020344D"/>
    <w:rsid w:val="002059AC"/>
    <w:rsid w:val="00214D0D"/>
    <w:rsid w:val="00217C05"/>
    <w:rsid w:val="00224D0C"/>
    <w:rsid w:val="00227EFA"/>
    <w:rsid w:val="002310F9"/>
    <w:rsid w:val="0025145E"/>
    <w:rsid w:val="00272FCC"/>
    <w:rsid w:val="0028056C"/>
    <w:rsid w:val="0028365F"/>
    <w:rsid w:val="002A2F9F"/>
    <w:rsid w:val="002A3E0F"/>
    <w:rsid w:val="002B30F6"/>
    <w:rsid w:val="002B3342"/>
    <w:rsid w:val="002C60EE"/>
    <w:rsid w:val="002D5743"/>
    <w:rsid w:val="002D5CD5"/>
    <w:rsid w:val="002E2075"/>
    <w:rsid w:val="002E26D4"/>
    <w:rsid w:val="002E4FD4"/>
    <w:rsid w:val="002F06E5"/>
    <w:rsid w:val="003110F2"/>
    <w:rsid w:val="00316607"/>
    <w:rsid w:val="003404C1"/>
    <w:rsid w:val="0034688F"/>
    <w:rsid w:val="003713AD"/>
    <w:rsid w:val="00373FDC"/>
    <w:rsid w:val="00377A47"/>
    <w:rsid w:val="0038445B"/>
    <w:rsid w:val="00385D65"/>
    <w:rsid w:val="003874E8"/>
    <w:rsid w:val="0039122B"/>
    <w:rsid w:val="0039179B"/>
    <w:rsid w:val="003A1404"/>
    <w:rsid w:val="003A3F9D"/>
    <w:rsid w:val="003D01F3"/>
    <w:rsid w:val="003D58EA"/>
    <w:rsid w:val="003E0C87"/>
    <w:rsid w:val="003E1AB3"/>
    <w:rsid w:val="003E2FE1"/>
    <w:rsid w:val="003E3C26"/>
    <w:rsid w:val="003F4207"/>
    <w:rsid w:val="00401037"/>
    <w:rsid w:val="00407C62"/>
    <w:rsid w:val="00413DE8"/>
    <w:rsid w:val="00425870"/>
    <w:rsid w:val="004423AD"/>
    <w:rsid w:val="004514F0"/>
    <w:rsid w:val="004525C6"/>
    <w:rsid w:val="0046726B"/>
    <w:rsid w:val="00467B7F"/>
    <w:rsid w:val="00474633"/>
    <w:rsid w:val="00486DF2"/>
    <w:rsid w:val="0049057D"/>
    <w:rsid w:val="004945CD"/>
    <w:rsid w:val="00494860"/>
    <w:rsid w:val="004A1C77"/>
    <w:rsid w:val="004B1B38"/>
    <w:rsid w:val="004B20A4"/>
    <w:rsid w:val="004B7E72"/>
    <w:rsid w:val="004E35F1"/>
    <w:rsid w:val="00502632"/>
    <w:rsid w:val="00510E48"/>
    <w:rsid w:val="00516AEA"/>
    <w:rsid w:val="005200E9"/>
    <w:rsid w:val="00535ED5"/>
    <w:rsid w:val="0054035D"/>
    <w:rsid w:val="00546F51"/>
    <w:rsid w:val="005535F8"/>
    <w:rsid w:val="00561367"/>
    <w:rsid w:val="00567A89"/>
    <w:rsid w:val="00576F30"/>
    <w:rsid w:val="00587B12"/>
    <w:rsid w:val="00597A89"/>
    <w:rsid w:val="005C20E1"/>
    <w:rsid w:val="005C389A"/>
    <w:rsid w:val="005C7C0B"/>
    <w:rsid w:val="005C7DD9"/>
    <w:rsid w:val="005E0947"/>
    <w:rsid w:val="005E61D1"/>
    <w:rsid w:val="00601D0D"/>
    <w:rsid w:val="00602830"/>
    <w:rsid w:val="006103B0"/>
    <w:rsid w:val="0062775B"/>
    <w:rsid w:val="006420CC"/>
    <w:rsid w:val="00652567"/>
    <w:rsid w:val="006616AB"/>
    <w:rsid w:val="006643DF"/>
    <w:rsid w:val="00666C6B"/>
    <w:rsid w:val="00672DC4"/>
    <w:rsid w:val="0067657E"/>
    <w:rsid w:val="00683495"/>
    <w:rsid w:val="00683700"/>
    <w:rsid w:val="00694A51"/>
    <w:rsid w:val="006A38E1"/>
    <w:rsid w:val="006A4269"/>
    <w:rsid w:val="006B3903"/>
    <w:rsid w:val="006D2415"/>
    <w:rsid w:val="006D497D"/>
    <w:rsid w:val="006E0B83"/>
    <w:rsid w:val="006E331B"/>
    <w:rsid w:val="006E4F88"/>
    <w:rsid w:val="006F3636"/>
    <w:rsid w:val="006F3966"/>
    <w:rsid w:val="0070316A"/>
    <w:rsid w:val="0070617F"/>
    <w:rsid w:val="007064CA"/>
    <w:rsid w:val="00710B3C"/>
    <w:rsid w:val="00710E1D"/>
    <w:rsid w:val="00712F0A"/>
    <w:rsid w:val="00714592"/>
    <w:rsid w:val="00715DAB"/>
    <w:rsid w:val="0072047E"/>
    <w:rsid w:val="0072173A"/>
    <w:rsid w:val="00734C71"/>
    <w:rsid w:val="007409A7"/>
    <w:rsid w:val="0074212D"/>
    <w:rsid w:val="0074280A"/>
    <w:rsid w:val="007436D2"/>
    <w:rsid w:val="00745D50"/>
    <w:rsid w:val="00751A5D"/>
    <w:rsid w:val="00756CCD"/>
    <w:rsid w:val="00762B1C"/>
    <w:rsid w:val="00765759"/>
    <w:rsid w:val="00765E15"/>
    <w:rsid w:val="00773395"/>
    <w:rsid w:val="00794CC1"/>
    <w:rsid w:val="00794DC5"/>
    <w:rsid w:val="007A0BE0"/>
    <w:rsid w:val="007A2803"/>
    <w:rsid w:val="007B5FC2"/>
    <w:rsid w:val="007C1E4A"/>
    <w:rsid w:val="007D55A0"/>
    <w:rsid w:val="007E7641"/>
    <w:rsid w:val="007F13DA"/>
    <w:rsid w:val="007F5FE6"/>
    <w:rsid w:val="00803DB4"/>
    <w:rsid w:val="00817619"/>
    <w:rsid w:val="00821393"/>
    <w:rsid w:val="008251AA"/>
    <w:rsid w:val="0082564A"/>
    <w:rsid w:val="00846CB1"/>
    <w:rsid w:val="00866566"/>
    <w:rsid w:val="00866D72"/>
    <w:rsid w:val="0086700B"/>
    <w:rsid w:val="00890966"/>
    <w:rsid w:val="00897617"/>
    <w:rsid w:val="008A30DC"/>
    <w:rsid w:val="008B4D78"/>
    <w:rsid w:val="008E0A2D"/>
    <w:rsid w:val="008E41E1"/>
    <w:rsid w:val="008F3E3B"/>
    <w:rsid w:val="008F5DF3"/>
    <w:rsid w:val="008F72C8"/>
    <w:rsid w:val="00901B48"/>
    <w:rsid w:val="00912B3F"/>
    <w:rsid w:val="009310AA"/>
    <w:rsid w:val="00931524"/>
    <w:rsid w:val="00937931"/>
    <w:rsid w:val="0096262E"/>
    <w:rsid w:val="0096412C"/>
    <w:rsid w:val="00971288"/>
    <w:rsid w:val="009836E6"/>
    <w:rsid w:val="0098503B"/>
    <w:rsid w:val="009934AD"/>
    <w:rsid w:val="00997949"/>
    <w:rsid w:val="00997BD0"/>
    <w:rsid w:val="00997FD8"/>
    <w:rsid w:val="009A1B1C"/>
    <w:rsid w:val="009A6E59"/>
    <w:rsid w:val="009A7497"/>
    <w:rsid w:val="009B6397"/>
    <w:rsid w:val="009B6BDA"/>
    <w:rsid w:val="009C28B3"/>
    <w:rsid w:val="009D3587"/>
    <w:rsid w:val="009F7CC7"/>
    <w:rsid w:val="00A07F79"/>
    <w:rsid w:val="00A1192C"/>
    <w:rsid w:val="00A1744E"/>
    <w:rsid w:val="00A22534"/>
    <w:rsid w:val="00A238CA"/>
    <w:rsid w:val="00A2397D"/>
    <w:rsid w:val="00A27173"/>
    <w:rsid w:val="00A31D00"/>
    <w:rsid w:val="00A32138"/>
    <w:rsid w:val="00A407DA"/>
    <w:rsid w:val="00A40FDC"/>
    <w:rsid w:val="00A42251"/>
    <w:rsid w:val="00A47D2C"/>
    <w:rsid w:val="00A57414"/>
    <w:rsid w:val="00A62709"/>
    <w:rsid w:val="00A874CA"/>
    <w:rsid w:val="00A91467"/>
    <w:rsid w:val="00AA2940"/>
    <w:rsid w:val="00AA3625"/>
    <w:rsid w:val="00AA6571"/>
    <w:rsid w:val="00AA6755"/>
    <w:rsid w:val="00AC5D1C"/>
    <w:rsid w:val="00AD1E61"/>
    <w:rsid w:val="00AE1FF5"/>
    <w:rsid w:val="00AE6796"/>
    <w:rsid w:val="00AF608C"/>
    <w:rsid w:val="00AF7BB5"/>
    <w:rsid w:val="00B01788"/>
    <w:rsid w:val="00B03C25"/>
    <w:rsid w:val="00B03E15"/>
    <w:rsid w:val="00B2688B"/>
    <w:rsid w:val="00B50D40"/>
    <w:rsid w:val="00B57523"/>
    <w:rsid w:val="00B608A1"/>
    <w:rsid w:val="00BA1B79"/>
    <w:rsid w:val="00BA2BC3"/>
    <w:rsid w:val="00BA62D5"/>
    <w:rsid w:val="00BA790A"/>
    <w:rsid w:val="00BC0CD9"/>
    <w:rsid w:val="00BC14B8"/>
    <w:rsid w:val="00BC3A11"/>
    <w:rsid w:val="00BD1888"/>
    <w:rsid w:val="00BD3D20"/>
    <w:rsid w:val="00BE2E2E"/>
    <w:rsid w:val="00BF16A1"/>
    <w:rsid w:val="00BF37EC"/>
    <w:rsid w:val="00BF3DBC"/>
    <w:rsid w:val="00BF60D7"/>
    <w:rsid w:val="00C06370"/>
    <w:rsid w:val="00C16CEB"/>
    <w:rsid w:val="00C275A3"/>
    <w:rsid w:val="00C30852"/>
    <w:rsid w:val="00C3258F"/>
    <w:rsid w:val="00C326E3"/>
    <w:rsid w:val="00C3296E"/>
    <w:rsid w:val="00C36599"/>
    <w:rsid w:val="00C43326"/>
    <w:rsid w:val="00C43BF1"/>
    <w:rsid w:val="00C43E4B"/>
    <w:rsid w:val="00C525C7"/>
    <w:rsid w:val="00C528E7"/>
    <w:rsid w:val="00C55915"/>
    <w:rsid w:val="00C57E32"/>
    <w:rsid w:val="00C627A3"/>
    <w:rsid w:val="00C67A61"/>
    <w:rsid w:val="00C7213C"/>
    <w:rsid w:val="00C72E02"/>
    <w:rsid w:val="00C84136"/>
    <w:rsid w:val="00C94C72"/>
    <w:rsid w:val="00CA4219"/>
    <w:rsid w:val="00CA5EA1"/>
    <w:rsid w:val="00CD2357"/>
    <w:rsid w:val="00CD45C4"/>
    <w:rsid w:val="00CE2166"/>
    <w:rsid w:val="00CE2452"/>
    <w:rsid w:val="00CE3BA1"/>
    <w:rsid w:val="00CE7DBE"/>
    <w:rsid w:val="00CF6979"/>
    <w:rsid w:val="00D257A5"/>
    <w:rsid w:val="00D32FDD"/>
    <w:rsid w:val="00D467C7"/>
    <w:rsid w:val="00D47609"/>
    <w:rsid w:val="00D54A45"/>
    <w:rsid w:val="00D71E8C"/>
    <w:rsid w:val="00D72E0A"/>
    <w:rsid w:val="00D72E7F"/>
    <w:rsid w:val="00D82CB8"/>
    <w:rsid w:val="00D831F5"/>
    <w:rsid w:val="00D87FA7"/>
    <w:rsid w:val="00D91F48"/>
    <w:rsid w:val="00DA28A3"/>
    <w:rsid w:val="00DA54DB"/>
    <w:rsid w:val="00DA57B8"/>
    <w:rsid w:val="00DB7D44"/>
    <w:rsid w:val="00DC6B8E"/>
    <w:rsid w:val="00DD41B0"/>
    <w:rsid w:val="00DD7AD1"/>
    <w:rsid w:val="00DE2DAF"/>
    <w:rsid w:val="00DF4010"/>
    <w:rsid w:val="00DF546F"/>
    <w:rsid w:val="00E11385"/>
    <w:rsid w:val="00E228CD"/>
    <w:rsid w:val="00E26D24"/>
    <w:rsid w:val="00E34CA9"/>
    <w:rsid w:val="00E35A32"/>
    <w:rsid w:val="00E36BF2"/>
    <w:rsid w:val="00E7680A"/>
    <w:rsid w:val="00E7692C"/>
    <w:rsid w:val="00E85FFC"/>
    <w:rsid w:val="00EA30F2"/>
    <w:rsid w:val="00EA7709"/>
    <w:rsid w:val="00EB796E"/>
    <w:rsid w:val="00EB7A0C"/>
    <w:rsid w:val="00ED2E80"/>
    <w:rsid w:val="00ED3E5F"/>
    <w:rsid w:val="00ED5CB9"/>
    <w:rsid w:val="00ED7F5E"/>
    <w:rsid w:val="00EE2613"/>
    <w:rsid w:val="00EE67A8"/>
    <w:rsid w:val="00EF5CEE"/>
    <w:rsid w:val="00F02488"/>
    <w:rsid w:val="00F048F6"/>
    <w:rsid w:val="00F05030"/>
    <w:rsid w:val="00F05E54"/>
    <w:rsid w:val="00F10341"/>
    <w:rsid w:val="00F16C02"/>
    <w:rsid w:val="00F230C5"/>
    <w:rsid w:val="00F230FD"/>
    <w:rsid w:val="00F25C49"/>
    <w:rsid w:val="00F26996"/>
    <w:rsid w:val="00F301EF"/>
    <w:rsid w:val="00F34D98"/>
    <w:rsid w:val="00F40CDF"/>
    <w:rsid w:val="00F43535"/>
    <w:rsid w:val="00F44AD5"/>
    <w:rsid w:val="00F6610B"/>
    <w:rsid w:val="00F70F6C"/>
    <w:rsid w:val="00F83530"/>
    <w:rsid w:val="00F8365A"/>
    <w:rsid w:val="00F90731"/>
    <w:rsid w:val="00FA5630"/>
    <w:rsid w:val="00FB4041"/>
    <w:rsid w:val="00FC0C9D"/>
    <w:rsid w:val="00FC42BE"/>
    <w:rsid w:val="00FC7021"/>
    <w:rsid w:val="00FD624E"/>
    <w:rsid w:val="00FD6CB1"/>
    <w:rsid w:val="00FD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E1584"/>
  <w15:docId w15:val="{377B7573-B136-4B57-A87C-F1D290AE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94C7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spacing w:before="120" w:after="240"/>
    </w:pPr>
    <w:rPr>
      <w:b/>
      <w:bCs/>
      <w:szCs w:val="20"/>
    </w:rPr>
  </w:style>
  <w:style w:type="paragraph" w:styleId="a5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paragraph" w:customStyle="1" w:styleId="1">
    <w:name w:val="개요 1"/>
    <w:pPr>
      <w:widowControl w:val="0"/>
      <w:autoSpaceDE w:val="0"/>
      <w:autoSpaceDN w:val="0"/>
      <w:adjustRightInd w:val="0"/>
      <w:ind w:left="148" w:hanging="148"/>
      <w:jc w:val="both"/>
    </w:pPr>
    <w:rPr>
      <w:rFonts w:ascii="명조" w:eastAsia="명조"/>
    </w:rPr>
  </w:style>
  <w:style w:type="paragraph" w:customStyle="1" w:styleId="2">
    <w:name w:val="개요 2"/>
    <w:pPr>
      <w:widowControl w:val="0"/>
      <w:autoSpaceDE w:val="0"/>
      <w:autoSpaceDN w:val="0"/>
      <w:adjustRightInd w:val="0"/>
      <w:ind w:left="348" w:hanging="148"/>
      <w:jc w:val="both"/>
    </w:pPr>
    <w:rPr>
      <w:rFonts w:ascii="명조" w:eastAsia="명조"/>
    </w:rPr>
  </w:style>
  <w:style w:type="paragraph" w:customStyle="1" w:styleId="3">
    <w:name w:val="개요 3"/>
    <w:pPr>
      <w:widowControl w:val="0"/>
      <w:autoSpaceDE w:val="0"/>
      <w:autoSpaceDN w:val="0"/>
      <w:adjustRightInd w:val="0"/>
      <w:ind w:left="548" w:hanging="148"/>
      <w:jc w:val="both"/>
    </w:pPr>
    <w:rPr>
      <w:rFonts w:ascii="명조" w:eastAsia="명조"/>
    </w:rPr>
  </w:style>
  <w:style w:type="paragraph" w:customStyle="1" w:styleId="4">
    <w:name w:val="개요 4"/>
    <w:pPr>
      <w:widowControl w:val="0"/>
      <w:autoSpaceDE w:val="0"/>
      <w:autoSpaceDN w:val="0"/>
      <w:adjustRightInd w:val="0"/>
      <w:ind w:left="748" w:hanging="148"/>
      <w:jc w:val="both"/>
    </w:pPr>
    <w:rPr>
      <w:rFonts w:ascii="명조" w:eastAsia="명조"/>
    </w:rPr>
  </w:style>
  <w:style w:type="paragraph" w:customStyle="1" w:styleId="5">
    <w:name w:val="개요 5"/>
    <w:pPr>
      <w:widowControl w:val="0"/>
      <w:autoSpaceDE w:val="0"/>
      <w:autoSpaceDN w:val="0"/>
      <w:adjustRightInd w:val="0"/>
      <w:ind w:left="948" w:hanging="148"/>
      <w:jc w:val="both"/>
    </w:pPr>
    <w:rPr>
      <w:rFonts w:ascii="명조" w:eastAsia="명조"/>
    </w:rPr>
  </w:style>
  <w:style w:type="paragraph" w:customStyle="1" w:styleId="6">
    <w:name w:val="개요 6"/>
    <w:pPr>
      <w:widowControl w:val="0"/>
      <w:autoSpaceDE w:val="0"/>
      <w:autoSpaceDN w:val="0"/>
      <w:adjustRightInd w:val="0"/>
      <w:ind w:left="1148" w:hanging="148"/>
      <w:jc w:val="both"/>
    </w:pPr>
    <w:rPr>
      <w:rFonts w:ascii="명조" w:eastAsia="명조"/>
    </w:rPr>
  </w:style>
  <w:style w:type="paragraph" w:customStyle="1" w:styleId="7">
    <w:name w:val="개요 7"/>
    <w:pPr>
      <w:widowControl w:val="0"/>
      <w:autoSpaceDE w:val="0"/>
      <w:autoSpaceDN w:val="0"/>
      <w:adjustRightInd w:val="0"/>
      <w:ind w:left="1348" w:hanging="148"/>
      <w:jc w:val="both"/>
    </w:pPr>
    <w:rPr>
      <w:rFonts w:ascii="명조" w:eastAsia="명조"/>
    </w:rPr>
  </w:style>
  <w:style w:type="paragraph" w:customStyle="1" w:styleId="a7">
    <w:name w:val="쪽 번호"/>
    <w:pPr>
      <w:widowControl w:val="0"/>
      <w:autoSpaceDE w:val="0"/>
      <w:autoSpaceDN w:val="0"/>
      <w:adjustRightInd w:val="0"/>
      <w:jc w:val="both"/>
    </w:pPr>
    <w:rPr>
      <w:rFonts w:ascii="명조" w:eastAsia="명조"/>
    </w:rPr>
  </w:style>
  <w:style w:type="paragraph" w:customStyle="1" w:styleId="a8">
    <w:name w:val="머리말"/>
    <w:pPr>
      <w:widowControl w:val="0"/>
      <w:autoSpaceDE w:val="0"/>
      <w:autoSpaceDN w:val="0"/>
      <w:adjustRightInd w:val="0"/>
      <w:ind w:right="200"/>
      <w:jc w:val="right"/>
    </w:pPr>
    <w:rPr>
      <w:rFonts w:ascii="명조" w:eastAsia="명조"/>
      <w:sz w:val="18"/>
      <w:szCs w:val="18"/>
    </w:rPr>
  </w:style>
  <w:style w:type="paragraph" w:customStyle="1" w:styleId="a9">
    <w:name w:val="각주"/>
    <w:pPr>
      <w:widowControl w:val="0"/>
      <w:autoSpaceDE w:val="0"/>
      <w:autoSpaceDN w:val="0"/>
      <w:adjustRightInd w:val="0"/>
      <w:ind w:left="264" w:hanging="264"/>
      <w:jc w:val="both"/>
    </w:pPr>
    <w:rPr>
      <w:rFonts w:ascii="명조" w:eastAsia="명조"/>
      <w:sz w:val="18"/>
      <w:szCs w:val="18"/>
    </w:rPr>
  </w:style>
  <w:style w:type="paragraph" w:customStyle="1" w:styleId="aa">
    <w:name w:val="그림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b">
    <w:name w:val="표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c">
    <w:name w:val="수식캡션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customStyle="1" w:styleId="ad">
    <w:name w:val="찾아보기"/>
    <w:pPr>
      <w:widowControl w:val="0"/>
      <w:autoSpaceDE w:val="0"/>
      <w:autoSpaceDN w:val="0"/>
      <w:adjustRightInd w:val="0"/>
      <w:jc w:val="both"/>
    </w:pPr>
    <w:rPr>
      <w:rFonts w:ascii="명조" w:eastAsia="명조"/>
      <w:sz w:val="18"/>
      <w:szCs w:val="18"/>
    </w:rPr>
  </w:style>
  <w:style w:type="paragraph" w:styleId="ae">
    <w:name w:val="Note Heading"/>
    <w:basedOn w:val="a0"/>
    <w:next w:val="a0"/>
    <w:semiHidden/>
    <w:pPr>
      <w:jc w:val="center"/>
    </w:pPr>
    <w:rPr>
      <w:rFonts w:ascii="굴림" w:eastAsia="굴림" w:hAnsi="굴림"/>
      <w:sz w:val="22"/>
    </w:rPr>
  </w:style>
  <w:style w:type="paragraph" w:styleId="af">
    <w:name w:val="Closing"/>
    <w:basedOn w:val="a0"/>
    <w:semiHidden/>
    <w:pPr>
      <w:ind w:leftChars="2100" w:left="100"/>
    </w:pPr>
    <w:rPr>
      <w:rFonts w:ascii="굴림" w:eastAsia="굴림" w:hAnsi="굴림"/>
      <w:sz w:val="22"/>
    </w:rPr>
  </w:style>
  <w:style w:type="paragraph" w:styleId="af0">
    <w:name w:val="Balloon Text"/>
    <w:basedOn w:val="a0"/>
    <w:link w:val="Char"/>
    <w:uiPriority w:val="99"/>
    <w:semiHidden/>
    <w:unhideWhenUsed/>
    <w:rsid w:val="00075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1"/>
    <w:link w:val="af0"/>
    <w:uiPriority w:val="99"/>
    <w:semiHidden/>
    <w:rsid w:val="00075D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0"/>
    <w:link w:val="Char0"/>
    <w:uiPriority w:val="34"/>
    <w:qFormat/>
    <w:rsid w:val="00075D8B"/>
    <w:pPr>
      <w:ind w:leftChars="400" w:left="800"/>
    </w:pPr>
  </w:style>
  <w:style w:type="paragraph" w:styleId="af2">
    <w:name w:val="Date"/>
    <w:basedOn w:val="a0"/>
    <w:next w:val="a0"/>
    <w:link w:val="Char1"/>
    <w:uiPriority w:val="99"/>
    <w:semiHidden/>
    <w:unhideWhenUsed/>
    <w:rsid w:val="00EB796E"/>
  </w:style>
  <w:style w:type="character" w:customStyle="1" w:styleId="Char1">
    <w:name w:val="날짜 Char"/>
    <w:basedOn w:val="a1"/>
    <w:link w:val="af2"/>
    <w:uiPriority w:val="99"/>
    <w:semiHidden/>
    <w:rsid w:val="00EB796E"/>
    <w:rPr>
      <w:rFonts w:ascii="바탕"/>
      <w:kern w:val="2"/>
      <w:szCs w:val="24"/>
    </w:rPr>
  </w:style>
  <w:style w:type="paragraph" w:customStyle="1" w:styleId="30">
    <w:name w:val="스타일3"/>
    <w:basedOn w:val="af1"/>
    <w:link w:val="3Char"/>
    <w:qFormat/>
    <w:rsid w:val="006420CC"/>
    <w:pPr>
      <w:ind w:leftChars="0" w:left="400" w:hanging="40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목록 단락 Char"/>
    <w:basedOn w:val="a1"/>
    <w:link w:val="af1"/>
    <w:uiPriority w:val="34"/>
    <w:rsid w:val="006420CC"/>
    <w:rPr>
      <w:rFonts w:ascii="바탕"/>
      <w:kern w:val="2"/>
      <w:szCs w:val="24"/>
    </w:rPr>
  </w:style>
  <w:style w:type="character" w:customStyle="1" w:styleId="3Char">
    <w:name w:val="스타일3 Char"/>
    <w:basedOn w:val="Char0"/>
    <w:link w:val="30"/>
    <w:rsid w:val="006420CC"/>
    <w:rPr>
      <w:rFonts w:asciiTheme="minorHAnsi" w:eastAsiaTheme="minorEastAsia" w:hAnsiTheme="minorHAnsi" w:cstheme="minorBidi"/>
      <w:kern w:val="2"/>
      <w:szCs w:val="22"/>
    </w:rPr>
  </w:style>
  <w:style w:type="paragraph" w:customStyle="1" w:styleId="MS">
    <w:name w:val="MS바탕글"/>
    <w:basedOn w:val="a0"/>
    <w:rsid w:val="006420CC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">
    <w:name w:val="각호"/>
    <w:basedOn w:val="a0"/>
    <w:link w:val="Char2"/>
    <w:qFormat/>
    <w:rsid w:val="006420CC"/>
    <w:pPr>
      <w:numPr>
        <w:numId w:val="21"/>
      </w:numPr>
      <w:snapToGrid w:val="0"/>
      <w:spacing w:line="384" w:lineRule="auto"/>
      <w:textAlignment w:val="baseline"/>
    </w:pPr>
    <w:rPr>
      <w:rFonts w:asciiTheme="minorEastAsia" w:eastAsiaTheme="minorEastAsia" w:hAnsiTheme="minorEastAsia" w:cs="굴림"/>
      <w:color w:val="000000"/>
      <w:kern w:val="0"/>
      <w:sz w:val="24"/>
    </w:rPr>
  </w:style>
  <w:style w:type="character" w:customStyle="1" w:styleId="Char2">
    <w:name w:val="각호 Char"/>
    <w:basedOn w:val="a1"/>
    <w:link w:val="a"/>
    <w:rsid w:val="006420CC"/>
    <w:rPr>
      <w:rFonts w:asciiTheme="minorEastAsia" w:eastAsiaTheme="minorEastAsia" w:hAnsiTheme="minorEastAsia" w:cs="굴림"/>
      <w:color w:val="000000"/>
      <w:sz w:val="24"/>
      <w:szCs w:val="24"/>
    </w:rPr>
  </w:style>
  <w:style w:type="paragraph" w:customStyle="1" w:styleId="af3">
    <w:name w:val="바탕글"/>
    <w:basedOn w:val="a0"/>
    <w:rsid w:val="002D5743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f4">
    <w:name w:val="Normal (Web)"/>
    <w:basedOn w:val="a0"/>
    <w:uiPriority w:val="99"/>
    <w:semiHidden/>
    <w:unhideWhenUsed/>
    <w:rsid w:val="00FD737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xl71">
    <w:name w:val="xl71"/>
    <w:basedOn w:val="a0"/>
    <w:rsid w:val="003110F2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72">
    <w:name w:val="xl72"/>
    <w:basedOn w:val="a0"/>
    <w:rsid w:val="003110F2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73">
    <w:name w:val="xl73"/>
    <w:basedOn w:val="a0"/>
    <w:rsid w:val="003110F2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70">
    <w:name w:val="xl70"/>
    <w:basedOn w:val="a0"/>
    <w:rsid w:val="003110F2"/>
    <w:pPr>
      <w:wordWrap/>
      <w:jc w:val="left"/>
      <w:textAlignment w:val="center"/>
    </w:pPr>
    <w:rPr>
      <w:rFonts w:ascii="맑은 고딕" w:eastAsia="굴림" w:hAnsi="굴림" w:cs="굴림"/>
      <w:b/>
      <w:bCs/>
      <w:color w:val="808080"/>
      <w:kern w:val="0"/>
      <w:szCs w:val="20"/>
    </w:rPr>
  </w:style>
  <w:style w:type="paragraph" w:customStyle="1" w:styleId="xl68">
    <w:name w:val="xl68"/>
    <w:basedOn w:val="a0"/>
    <w:rsid w:val="003110F2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69">
    <w:name w:val="xl69"/>
    <w:basedOn w:val="a0"/>
    <w:rsid w:val="003110F2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74">
    <w:name w:val="xl74"/>
    <w:basedOn w:val="a0"/>
    <w:rsid w:val="003110F2"/>
    <w:pPr>
      <w:wordWrap/>
      <w:jc w:val="left"/>
      <w:textAlignment w:val="center"/>
    </w:pPr>
    <w:rPr>
      <w:rFonts w:ascii="맑은 고딕" w:eastAsia="굴림" w:hAnsi="굴림" w:cs="굴림"/>
      <w:b/>
      <w:bCs/>
      <w:color w:val="808080"/>
      <w:kern w:val="0"/>
      <w:szCs w:val="20"/>
    </w:rPr>
  </w:style>
  <w:style w:type="paragraph" w:customStyle="1" w:styleId="xl78">
    <w:name w:val="xl78"/>
    <w:basedOn w:val="a0"/>
    <w:rsid w:val="003110F2"/>
    <w:pPr>
      <w:wordWrap/>
      <w:jc w:val="left"/>
      <w:textAlignment w:val="center"/>
    </w:pPr>
    <w:rPr>
      <w:rFonts w:ascii="맑은 고딕" w:eastAsia="굴림" w:hAnsi="굴림" w:cs="굴림"/>
      <w:b/>
      <w:bCs/>
      <w:color w:val="808080"/>
      <w:kern w:val="0"/>
      <w:szCs w:val="20"/>
    </w:rPr>
  </w:style>
  <w:style w:type="paragraph" w:customStyle="1" w:styleId="xl66">
    <w:name w:val="xl66"/>
    <w:basedOn w:val="a0"/>
    <w:rsid w:val="003110F2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67">
    <w:name w:val="xl67"/>
    <w:basedOn w:val="a0"/>
    <w:rsid w:val="003110F2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75">
    <w:name w:val="xl75"/>
    <w:basedOn w:val="a0"/>
    <w:rsid w:val="003110F2"/>
    <w:pPr>
      <w:wordWrap/>
      <w:jc w:val="left"/>
      <w:textAlignment w:val="center"/>
    </w:pPr>
    <w:rPr>
      <w:rFonts w:ascii="맑은 고딕" w:eastAsia="굴림" w:hAnsi="굴림" w:cs="굴림"/>
      <w:b/>
      <w:bCs/>
      <w:color w:val="808080"/>
      <w:kern w:val="0"/>
      <w:szCs w:val="20"/>
    </w:rPr>
  </w:style>
  <w:style w:type="paragraph" w:customStyle="1" w:styleId="xl76">
    <w:name w:val="xl76"/>
    <w:basedOn w:val="a0"/>
    <w:rsid w:val="003110F2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  <w:style w:type="paragraph" w:customStyle="1" w:styleId="xl77">
    <w:name w:val="xl77"/>
    <w:basedOn w:val="a0"/>
    <w:rsid w:val="003110F2"/>
    <w:pPr>
      <w:wordWrap/>
      <w:jc w:val="left"/>
      <w:textAlignment w:val="center"/>
    </w:pPr>
    <w:rPr>
      <w:rFonts w:ascii="맑은 고딕" w:eastAsia="굴림" w:hAnsi="굴림" w:cs="굴림"/>
      <w:color w:val="80808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5D71E-5624-455B-B0A9-E951F5432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문서번호</vt:lpstr>
    </vt:vector>
  </TitlesOfParts>
  <Company>기획조정팀</Company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문서번호</dc:title>
  <dc:creator>권지은</dc:creator>
  <cp:lastModifiedBy>USER</cp:lastModifiedBy>
  <cp:revision>5</cp:revision>
  <cp:lastPrinted>2024-02-26T06:11:00Z</cp:lastPrinted>
  <dcterms:created xsi:type="dcterms:W3CDTF">2026-01-22T02:33:00Z</dcterms:created>
  <dcterms:modified xsi:type="dcterms:W3CDTF">2026-02-02T02:08:00Z</dcterms:modified>
</cp:coreProperties>
</file>